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strong relationships are the secret to successful vendor management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Why Relationships Make or Break Vendor Management</w:t>
      </w:r>
      <w:r/>
    </w:p>
    <w:p>
      <w:r/>
      <w:r>
        <w:rPr>
          <w:b/>
        </w:rPr>
        <w:t>Vendor Management isn’t a formula. It’s people working with people.</w:t>
      </w:r>
      <w:r>
        <w:t>Many organizations think vendor success lies in SLAs, KPIs, templates, and the contract. Those are important because we need structure and governance in our vendor relationships. But that’s not what makes Vendor Management successful. What really drives vendor management success is the quality of the relationships you build, inside your organization and with the vendors who support it. Without those relationships, everything else becomes more challenging, complex, slower, and a lot more reactive than it needs to be. Why? Because no contract clause, dashboard, presentation, spreadsheet, or SOW can predict or resolve every issue or concern. But people can. When relationships are strong, you get from the vendor collaboration, early insight, flexibility, higher quality, influence, and lower total cost over time.</w:t>
      </w:r>
      <w:r/>
    </w:p>
    <w:p>
      <w:r/>
      <w:r>
        <w:rPr>
          <w:b/>
        </w:rPr>
        <w:t>External Relationships: How You Really Know What’s Going On</w:t>
      </w:r>
      <w:r>
        <w:t xml:space="preserve">Your vendor relationships aren’t just about meetings and scorecards. They’re real connections with the people who actually make things happen. Behind every vendor deliverable, timeline, or commitment is a person trying to get it right. When you build transparency, trust and open communication with them, you learn things you’ll never see in a computer, spreadsheet, or presentation, like: • </w:t>
      </w:r>
      <w:r>
        <w:rPr>
          <w:b/>
        </w:rPr>
        <w:t>Shifts in the vendor’s internal priorities or competitive advantage</w:t>
      </w:r>
      <w:r>
        <w:t xml:space="preserve"> long before they show up in their roadmap. • </w:t>
      </w:r>
      <w:r>
        <w:rPr>
          <w:b/>
        </w:rPr>
        <w:t>Early signs that commitments or timelines are slipping</w:t>
      </w:r>
      <w:r>
        <w:t xml:space="preserve"> - the kind you only catch in tone and behavior\, not status reports. • </w:t>
      </w:r>
      <w:r>
        <w:rPr>
          <w:b/>
        </w:rPr>
        <w:t>Struggles to secure or assign the right resources to your account</w:t>
      </w:r>
      <w:r>
        <w:t xml:space="preserve"> - a warning that your work may get deprioritized. • </w:t>
      </w:r>
      <w:r>
        <w:rPr>
          <w:b/>
        </w:rPr>
        <w:t>A slow, quiet erosion in quality and delivery</w:t>
      </w:r>
      <w:r>
        <w:t xml:space="preserve"> that hasn’t triggered SLAs but absolutely deserves attention. • </w:t>
      </w:r>
      <w:r>
        <w:rPr>
          <w:b/>
        </w:rPr>
        <w:t>Opportunities to do something faster, cheaper, or smarter</w:t>
      </w:r>
      <w:r>
        <w:t xml:space="preserve"> that only surface when someone trusts you enough to say, “There’s a better way.” These things don’t show up in formal reports or presentations; they show up in conversations. And when those conversations are honest, transparent, and healthy, your vendors are much more likely to identify issues proactively at degradation before failure, bring profitable and collaborative solutions, and genuinely try to help you succeed.</w:t>
      </w:r>
      <w:r/>
    </w:p>
    <w:p>
      <w:r/>
      <w:r>
        <w:rPr>
          <w:b/>
        </w:rPr>
        <w:t>Internal Relationships: The Part People Don’t Talk About Enough</w:t>
      </w:r>
      <w:r>
        <w:t xml:space="preserve">Just as meaningful - and often ignored - are your internal relationships. Vendor managers work with many teams: procurement, finance, operations, research and development, information technology, manufacturing, legal, customer-facing areas, compliance, and leadership. If you don’t have trust and communication inside the organization, you won’t have the context you need to manage the vendor relationship effectively. Internal relationships help you understand: • </w:t>
      </w:r>
      <w:r>
        <w:rPr>
          <w:b/>
        </w:rPr>
        <w:t>What the business truly needs</w:t>
      </w:r>
      <w:r>
        <w:t xml:space="preserve"> vs. what’s written in the RFP or statement of work. • </w:t>
      </w:r>
      <w:r>
        <w:rPr>
          <w:b/>
        </w:rPr>
        <w:t>What the real risks are</w:t>
      </w:r>
      <w:r>
        <w:t xml:space="preserve">, the ones people don’t escalate until it’s almost too late. • </w:t>
      </w:r>
      <w:r>
        <w:rPr>
          <w:b/>
        </w:rPr>
        <w:t>How work actually flows operationally,</w:t>
      </w:r>
      <w:r>
        <w:t xml:space="preserve"> not just how it’s diagrammed. • </w:t>
      </w:r>
      <w:r>
        <w:rPr>
          <w:b/>
        </w:rPr>
        <w:t>What constraints teams are fighting through</w:t>
      </w:r>
      <w:r>
        <w:t xml:space="preserve"> - capacity\, capabilities\, budget\, tech debt\, internal\, politics. • </w:t>
      </w:r>
      <w:r>
        <w:rPr>
          <w:b/>
        </w:rPr>
        <w:t>Who must be pulled in immediately</w:t>
      </w:r>
      <w:r>
        <w:t xml:space="preserve"> when a deliverable, milestone, or service starts to go “off the rails.” These relationships also make escalations smoother. When internal teams trust you - and each other - problems get handled faster, decisions happen at the right level, and everyone stays aligned instead of pointing fingers.</w:t>
      </w:r>
      <w:r/>
    </w:p>
    <w:p>
      <w:r/>
      <w:r>
        <w:rPr>
          <w:b/>
        </w:rPr>
        <w:t>The Real Heart of Vendor Management</w:t>
      </w:r>
      <w:r>
        <w:t>At the end of the day, Vendor Management works when the relationships work. Not because of a formula. Not because of a template. And definitely not just because “the contract says so.” It works because people communicate, anticipate, collaborate, and fix things before they break. When you build strong internal and external relationships, your Vendor Management Program becomes more than oversight - it becomes a true strategic advantage. It’s human. It’s practical. It’s proactive.</w:t>
      </w:r>
      <w:r/>
    </w:p>
    <w:p>
      <w:pPr>
        <w:pStyle w:val="Heading2"/>
      </w:pPr>
      <w:r>
        <w:t>Bibliography</w:t>
      </w:r>
      <w:r/>
      <w:r/>
    </w:p>
    <w:p>
      <w:pPr>
        <w:pStyle w:val="ListNumber"/>
        <w:numPr>
          <w:ilvl w:val="0"/>
          <w:numId w:val="14"/>
        </w:numPr>
        <w:spacing w:line="240" w:lineRule="auto"/>
        <w:ind w:left="720"/>
      </w:pPr>
      <w:r/>
      <w:hyperlink r:id="rId9">
        <w:r>
          <w:rPr>
            <w:color w:val="0000EE"/>
            <w:u w:val="single"/>
          </w:rPr>
          <w:t>https://www.atlassystems.com/blog/vendor-relationship-management</w:t>
        </w:r>
      </w:hyperlink>
      <w:r>
        <w:t xml:space="preserve"> - This article discusses how strong vendor relationships can lead to lower costs through vendor consolidation, improved service quality, and increased efficiency, aligning with the article's emphasis on the importance of relationships in vendor management.</w:t>
      </w:r>
      <w:r/>
    </w:p>
    <w:p>
      <w:pPr>
        <w:pStyle w:val="ListNumber"/>
        <w:spacing w:line="240" w:lineRule="auto"/>
        <w:ind w:left="720"/>
      </w:pPr>
      <w:r/>
      <w:hyperlink r:id="rId10">
        <w:r>
          <w:rPr>
            <w:color w:val="0000EE"/>
            <w:u w:val="single"/>
          </w:rPr>
          <w:t>https://www.wisepoint.org/15257</w:t>
        </w:r>
      </w:hyperlink>
      <w:r>
        <w:t xml:space="preserve"> - This resource highlights the benefits of strong vendor relationships, including access to exclusive deals, faster problem resolution, enhanced product quality, and insider industry information, supporting the article's assertion that strong relationships lead to better collaboration and proactive issue resolution.</w:t>
      </w:r>
      <w:r/>
    </w:p>
    <w:p>
      <w:pPr>
        <w:pStyle w:val="ListNumber"/>
        <w:spacing w:line="240" w:lineRule="auto"/>
        <w:ind w:left="720"/>
      </w:pPr>
      <w:r/>
      <w:hyperlink r:id="rId11">
        <w:r>
          <w:rPr>
            <w:color w:val="0000EE"/>
            <w:u w:val="single"/>
          </w:rPr>
          <w:t>https://mailchimp.com/resources/vender-relationship-management/</w:t>
        </w:r>
      </w:hyperlink>
      <w:r>
        <w:t xml:space="preserve"> - This guide emphasizes the importance of effective communication strategies in vendor management, such as clear and open communication, regular updates, and feedback sessions, which are crucial for building trust and collaboration, as mentioned in the article.</w:t>
      </w:r>
      <w:r/>
    </w:p>
    <w:p>
      <w:pPr>
        <w:pStyle w:val="ListNumber"/>
        <w:spacing w:line="240" w:lineRule="auto"/>
        <w:ind w:left="720"/>
      </w:pPr>
      <w:r/>
      <w:hyperlink r:id="rId12">
        <w:r>
          <w:rPr>
            <w:color w:val="0000EE"/>
            <w:u w:val="single"/>
          </w:rPr>
          <w:t>https://www.apu.apus.edu/area-of-study/business-and-management/resources/managing-relationships-with-suppliers-and-vendors-you-use/</w:t>
        </w:r>
      </w:hyperlink>
      <w:r>
        <w:t xml:space="preserve"> - This article underscores the significance of managing supplier relationships to influence product quality, pricing, and customer satisfaction, aligning with the article's point that internal and external relationships are vital for effective vendor management.</w:t>
      </w:r>
      <w:r/>
    </w:p>
    <w:p>
      <w:pPr>
        <w:pStyle w:val="ListNumber"/>
        <w:spacing w:line="240" w:lineRule="auto"/>
        <w:ind w:left="720"/>
      </w:pPr>
      <w:r/>
      <w:hyperlink r:id="rId13">
        <w:r>
          <w:rPr>
            <w:color w:val="0000EE"/>
            <w:u w:val="single"/>
          </w:rPr>
          <w:t>https://www.boardman.com/blog/effective-vendor-relationship-management-how-ceos-can-foster-strong-partnerships</w:t>
        </w:r>
      </w:hyperlink>
      <w:r>
        <w:t xml:space="preserve"> - This blog post discusses how building a foundation of trust and transparency with vendors is essential for strong partnerships, supporting the article's claim that strong relationships lead to proactive issue identification and collaborative solutions.</w:t>
      </w:r>
      <w:r/>
    </w:p>
    <w:p>
      <w:pPr>
        <w:pStyle w:val="ListNumber"/>
        <w:spacing w:line="240" w:lineRule="auto"/>
        <w:ind w:left="720"/>
      </w:pPr>
      <w:r/>
      <w:hyperlink r:id="rId14">
        <w:r>
          <w:rPr>
            <w:color w:val="0000EE"/>
            <w:u w:val="single"/>
          </w:rPr>
          <w:t>https://www.jiwaji.edu/pdf/ecourse/commerce/vender_management_mcom_4th.pdf</w:t>
        </w:r>
      </w:hyperlink>
      <w:r>
        <w:t xml:space="preserve"> - This document outlines strategies for vendor management, including regular communication and sharing information and priorities with vendors, which are key to building strong relationships and effective management, as highlighted in the article.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lassystems.com/blog/vendor-relationship-management" TargetMode="External"/><Relationship Id="rId10" Type="http://schemas.openxmlformats.org/officeDocument/2006/relationships/hyperlink" Target="https://www.wisepoint.org/15257" TargetMode="External"/><Relationship Id="rId11" Type="http://schemas.openxmlformats.org/officeDocument/2006/relationships/hyperlink" Target="https://mailchimp.com/resources/vender-relationship-management/" TargetMode="External"/><Relationship Id="rId12" Type="http://schemas.openxmlformats.org/officeDocument/2006/relationships/hyperlink" Target="https://www.apu.apus.edu/area-of-study/business-and-management/resources/managing-relationships-with-suppliers-and-vendors-you-use/" TargetMode="External"/><Relationship Id="rId13" Type="http://schemas.openxmlformats.org/officeDocument/2006/relationships/hyperlink" Target="https://www.boardman.com/blog/effective-vendor-relationship-management-how-ceos-can-foster-strong-partnerships" TargetMode="External"/><Relationship Id="rId14" Type="http://schemas.openxmlformats.org/officeDocument/2006/relationships/hyperlink" Target="https://www.jiwaji.edu/pdf/ecourse/commerce/vender_management_mcom_4t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