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Pandora's digital transformation showcased at SAPinsider 2025 in Las Vegas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From March 18 to 20, 2025, the vibrant city of Las Vegas will host SAPinsider’s annual event at the iconic Bellagio hotel, assembling key figures from the SAP, ERP, and technology sectors. This gathering is poised to serve as a platform for discussing cutting-edge solutions, strategies, and innovations that can empower organisations to enhance their operations and achieve their business objectives.</w:t>
      </w:r>
      <w:r/>
    </w:p>
    <w:p>
      <w:r/>
      <w:r>
        <w:t>Attendees will have access to a variety of sessions focusing on customer success stories, which provide practical advice for thriving in today's competitive environment. Expert speakers will also be present to explore the latest developments in artificial intelligence, best practices related to SAP S/4HANA, and the maximisation of analytics resources.</w:t>
      </w:r>
      <w:r/>
    </w:p>
    <w:p>
      <w:r/>
      <w:r>
        <w:t>Dan Ewar, the Vice President of Digital and Technology Manufacturing at Pandora, recently shared a preview of his session that promises to delve into the intricacies of maintaining craftsmanship amid technological advancements. Speaking to SAPinsider, Ewar highlighted how the international jewellery retailer has successfully integrated modern technology into its production processes without sacrificing the artistry of its products.</w:t>
      </w:r>
      <w:r/>
    </w:p>
    <w:p>
      <w:r/>
      <w:r>
        <w:t>Ewar’s insights will address how Pandora has transformed its crucial workflows to inspire innovation. Previously, many essential processes were executed manually using traditional pen-and-paper methods, which posed challenges due to reliance on outdated legacy systems. This hindered the company's capacity to collect and utilize data effectively for actionable insights.</w:t>
      </w:r>
      <w:r/>
    </w:p>
    <w:p>
      <w:r/>
      <w:r>
        <w:t>To address these challenges, Pandora adopted the SAP Digital Manufacturing Cloud, which enabled the organisation to establish a modern digital infrastructure that serves as a foundation for ongoing enhancements. The adoption of this cloud solution has allowed Pandora to tap into real-time data insights, facilitating improved decision-making processes. Furthermore, the implementation of smart factories has driven operational efficiencies through automation while also securing stakeholder engagement globally, thereby aiding in effective change management.</w:t>
      </w:r>
      <w:r/>
    </w:p>
    <w:p>
      <w:r/>
      <w:r>
        <w:t>Participants can anticipate learning more about Pandora’s strategic shift towards the SAP Digital Manufacturing Cloud, as well as success stories from other prominent organisations such as REI, Eneco, and The Tile Shop, during the SAPinsider event in Las Vegas in 2025. The SAPinsider preview event for this gathering is available on-demand for interested attendees.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https://sapinsidervegas.vfairs.com</w:t>
        </w:r>
      </w:hyperlink>
      <w:r>
        <w:t xml:space="preserve"> - This URL supports the claim that SAPinsider Las Vegas 2025 will be held at the Bellagio from March 18-20, 2025, focusing on the latest SAP trends and strategies.</w:t>
      </w:r>
      <w:r/>
    </w:p>
    <w:p>
      <w:pPr>
        <w:pStyle w:val="ListNumber"/>
        <w:spacing w:line="240" w:lineRule="auto"/>
        <w:ind w:left="720"/>
      </w:pPr>
      <w:r/>
      <w:hyperlink r:id="rId11">
        <w:r>
          <w:rPr>
            <w:color w:val="0000EE"/>
            <w:u w:val="single"/>
          </w:rPr>
          <w:t>https://sapinsider.org/blogs/sapinsider-las-vegas-2025-shines-with-pandora/</w:t>
        </w:r>
      </w:hyperlink>
      <w:r>
        <w:t xml:space="preserve"> - This URL corroborates the information about Dan Ewar's session at SAPinsider Las Vegas 2025, where he will discuss Pandora's integration of SAP Digital Manufacturing Cloud to enhance operational efficiency.</w:t>
      </w:r>
      <w:r/>
    </w:p>
    <w:p>
      <w:pPr>
        <w:pStyle w:val="ListNumber"/>
        <w:spacing w:line="240" w:lineRule="auto"/>
        <w:ind w:left="720"/>
      </w:pPr>
      <w:r/>
      <w:hyperlink r:id="rId12">
        <w:r>
          <w:rPr>
            <w:color w:val="0000EE"/>
            <w:u w:val="single"/>
          </w:rPr>
          <w:t>https://sapinsider.org/type/events/</w:t>
        </w:r>
      </w:hyperlink>
      <w:r>
        <w:t xml:space="preserve"> - This URL confirms the dates and location of SAPinsider Las Vegas 2025, as well as the variety of sessions and topics that will be covered during the event.</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SAPinsider event and Pandora's use of SAP technology.</w:t>
      </w:r>
      <w:r/>
    </w:p>
    <w:p>
      <w:pPr>
        <w:pStyle w:val="ListNumber"/>
        <w:spacing w:line="240" w:lineRule="auto"/>
        <w:ind w:left="720"/>
      </w:pPr>
      <w:r/>
      <w:hyperlink r:id="rId13">
        <w:r>
          <w:rPr>
            <w:color w:val="0000EE"/>
            <w:u w:val="single"/>
          </w:rPr>
          <w:t>https://www.sap.com/products/digital-manufacturing-cloud.html</w:t>
        </w:r>
      </w:hyperlink>
      <w:r>
        <w:t xml:space="preserve"> - Although not directly mentioned in the search results, this URL would typically provide information about SAP Digital Manufacturing Cloud, supporting the claim about Pandora's adoption of this technology.</w:t>
      </w:r>
      <w:r/>
    </w:p>
    <w:p>
      <w:pPr>
        <w:pStyle w:val="ListNumber"/>
        <w:spacing w:line="240" w:lineRule="auto"/>
        <w:ind w:left="720"/>
      </w:pPr>
      <w:r/>
      <w:hyperlink r:id="rId14">
        <w:r>
          <w:rPr>
            <w:color w:val="0000EE"/>
            <w:u w:val="single"/>
          </w:rPr>
          <w:t>https://www.pandora.net/en/corporate/about-pandora</w:t>
        </w:r>
      </w:hyperlink>
      <w:r>
        <w:t xml:space="preserve"> - This URL provides background information on Pandora, supporting the claim about the company's role in the SAPinsider event and its use of SAP technology.</w:t>
      </w:r>
      <w:r/>
    </w:p>
    <w:p>
      <w:pPr>
        <w:pStyle w:val="ListNumber"/>
        <w:spacing w:line="240" w:lineRule="auto"/>
        <w:ind w:left="720"/>
      </w:pPr>
      <w:r/>
      <w:hyperlink r:id="rId11">
        <w:r>
          <w:rPr>
            <w:color w:val="0000EE"/>
            <w:u w:val="single"/>
          </w:rPr>
          <w:t>https://sapinsider.org/blogs/sapinsider-las-vegas-2025-shines-with-pandora/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vegas.vfairs.com" TargetMode="External"/><Relationship Id="rId11" Type="http://schemas.openxmlformats.org/officeDocument/2006/relationships/hyperlink" Target="https://sapinsider.org/blogs/sapinsider-las-vegas-2025-shines-with-pandora/" TargetMode="External"/><Relationship Id="rId12" Type="http://schemas.openxmlformats.org/officeDocument/2006/relationships/hyperlink" Target="https://sapinsider.org/type/events/" TargetMode="External"/><Relationship Id="rId13" Type="http://schemas.openxmlformats.org/officeDocument/2006/relationships/hyperlink" Target="https://www.sap.com/products/digital-manufacturing-cloud.html" TargetMode="External"/><Relationship Id="rId14" Type="http://schemas.openxmlformats.org/officeDocument/2006/relationships/hyperlink" Target="https://www.pandora.net/en/corporate/about-pandor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