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Sensos launches LIA, a game-changing AI logistics manager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supply chain management technology, Sensos has announced the launch of LIA (Logistics Intelligence Agent), an innovative AI-driven solution designed to redefine the logistics team's role within businesses. Acting as an intelligent operations manager, LIA aims to streamline and optimise the entire logistics lifecycle, from the moment shipments are booked to their timely delivery.</w:t>
      </w:r>
      <w:r/>
    </w:p>
    <w:p>
      <w:r/>
      <w:r>
        <w:t xml:space="preserve">This revolutionary tool is not merely an enhancement to existing logistic frameworks but is intended to function as a comprehensive oversight mechanism. Its capabilities include managing end-to-end logistics processes, which could significantly enhance operational efficiency by minimising errors and lightening the workload on human teams. </w:t>
      </w:r>
      <w:r/>
    </w:p>
    <w:p>
      <w:r/>
      <w:r>
        <w:t xml:space="preserve">Key features of LIA include </w:t>
      </w:r>
      <w:r>
        <w:rPr>
          <w:b/>
        </w:rPr>
        <w:t>autonomous decision-making</w:t>
      </w:r>
      <w:r>
        <w:t xml:space="preserve">, which allows the AI to identify potential disruptions and recommend alternative actions without constant human oversight. Such a capability potentially redefines how companies engage with and measure </w:t>
      </w:r>
      <w:r>
        <w:rPr>
          <w:b/>
        </w:rPr>
        <w:t>supplier relationships</w:t>
      </w:r>
      <w:r>
        <w:t>, moving beyond traditional KPIs and dashboards towards a more dynamic, real-time operational analytics approach.</w:t>
      </w:r>
      <w:r/>
    </w:p>
    <w:p>
      <w:r/>
      <w:r>
        <w:t xml:space="preserve">The AI's </w:t>
      </w:r>
      <w:r>
        <w:rPr>
          <w:b/>
        </w:rPr>
        <w:t>real-time adaptability</w:t>
      </w:r>
      <w:r>
        <w:t xml:space="preserve"> ensures it can reaccommodate shipments, modify plans due to unforeseen delays, and balance the intricate nuances of speed, cost, and risk. By detecting potential risks before they escalate into disruptions and sending real-time alerts, LIA further contributes to </w:t>
      </w:r>
      <w:r>
        <w:rPr>
          <w:b/>
        </w:rPr>
        <w:t>proactive issue resolution</w:t>
      </w:r>
      <w:r>
        <w:t>.</w:t>
      </w:r>
      <w:r/>
    </w:p>
    <w:p>
      <w:r/>
      <w:r>
        <w:t>Central to LIA's success is its integration with Sensos Labels, which provide accurate, real-time data on shipment locations, conditions, and environmental metrics, essential for informed decision-making. This real-time data is complemented by the company's cloud-based platform, Sensos Sync, which together promises businesses complete visibility and control over their supply chains.</w:t>
      </w:r>
      <w:r/>
    </w:p>
    <w:p>
      <w:r/>
      <w:r>
        <w:t>Aviv Castro, the Founder and CEO of Sensos, emphasised the transformative potential of LIA, stating, "LIA is a transformative AI agent that takes logistics management to an entirely new level. By acting as an intelligent operations manager, LIA helps companies eliminate inefficiencies, reduce costs, and elevate their logistics performance." Castro's comments highlight the increasing importance of adapting supplier relationship management strategies to leverage real-time data and enhance operational effectiveness.</w:t>
      </w:r>
      <w:r/>
    </w:p>
    <w:p>
      <w:r/>
      <w:r>
        <w:t>LIA is now available for early access, with a comprehensive rollout anticipated later this year. The solution will be showcased during the upcoming Manifest 2025 event, which focuses on innovative technology in the global supply chain and logistics sectors.</w:t>
      </w:r>
      <w:r/>
    </w:p>
    <w:p>
      <w:r/>
      <w:r>
        <w:t>As the logistics landscape continues to evolve, tools like LIA underscore the industry's shift towards leveraging advanced technologies to foster efficiency and drive substantive business outcomes. This trend suggests that businesses might increasingly look to integrate such AI-driven solutions into their operational strategies as a means to improve their supplier relationships and overall logistics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https://www.sdcexec.com/software-technology/ai-ar/news/22932303/sensos-sensos-ai-operations-manager-for-logistics</w:t>
        </w:r>
      </w:hyperlink>
      <w:r>
        <w:t xml:space="preserve"> - This article supports the claim that Sensos has launched LIA, an AI-driven solution designed to optimize the logistics lifecycle. It highlights LIA's role as an intelligent operations manager, enhancing operational efficiency and minimizing errors.</w:t>
      </w:r>
      <w:r/>
    </w:p>
    <w:p>
      <w:pPr>
        <w:pStyle w:val="ListNumber"/>
        <w:spacing w:line="240" w:lineRule="auto"/>
        <w:ind w:left="720"/>
      </w:pPr>
      <w:r/>
      <w:hyperlink r:id="rId11">
        <w:r>
          <w:rPr>
            <w:color w:val="0000EE"/>
            <w:u w:val="single"/>
          </w:rPr>
          <w:t>https://sensos.io/sync/</w:t>
        </w:r>
      </w:hyperlink>
      <w:r>
        <w:t xml:space="preserve"> - This webpage corroborates the integration of LIA with Sensos Sync, a real-time supply chain monitoring platform. It emphasizes the importance of real-time data for informed decision-making in logistics.</w:t>
      </w:r>
      <w:r/>
    </w:p>
    <w:p>
      <w:pPr>
        <w:pStyle w:val="ListNumber"/>
        <w:spacing w:line="240" w:lineRule="auto"/>
        <w:ind w:left="720"/>
      </w:pPr>
      <w:r/>
      <w:hyperlink r:id="rId12">
        <w:r>
          <w:rPr>
            <w:color w:val="0000EE"/>
            <w:u w:val="single"/>
          </w:rPr>
          <w:t>https://www.sdcexec.com/software-technology/ai-ar/company/22932306/sensos</w:t>
        </w:r>
      </w:hyperlink>
      <w:r>
        <w:t xml:space="preserve"> - This page provides additional information about Sensos and its AI-driven solutions, including LIA. It underscores LIA's transformative potential in logistics management.</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though it does not provide specific details about LIA. It would typically support the overall context of logistics technology advancements.</w:t>
      </w:r>
      <w:r/>
    </w:p>
    <w:p>
      <w:pPr>
        <w:pStyle w:val="ListNumber"/>
        <w:spacing w:line="240" w:lineRule="auto"/>
        <w:ind w:left="720"/>
      </w:pPr>
      <w:r/>
      <w:hyperlink r:id="rId13">
        <w:r>
          <w:rPr>
            <w:color w:val="0000EE"/>
            <w:u w:val="single"/>
          </w:rPr>
          <w:t>https://www.manifest.tech</w:t>
        </w:r>
      </w:hyperlink>
      <w:r>
        <w:t xml:space="preserve"> - Manifest is an event focused on innovative technology in the global supply chain and logistics sectors. It supports the context of LIA being showcased at such events, highlighting its relevance in the industry.</w:t>
      </w:r>
      <w:r/>
    </w:p>
    <w:p>
      <w:pPr>
        <w:pStyle w:val="ListNumber"/>
        <w:spacing w:line="240" w:lineRule="auto"/>
        <w:ind w:left="720"/>
      </w:pPr>
      <w:r/>
      <w:hyperlink r:id="rId14">
        <w:r>
          <w:rPr>
            <w:color w:val="0000EE"/>
            <w:u w:val="single"/>
          </w:rPr>
          <w:t>https://www.supplychaindive.com/news/logistics-technology-innovation/615439/</w:t>
        </w:r>
      </w:hyperlink>
      <w:r>
        <w:t xml:space="preserve"> - This URL is not directly available in the search results, but similar articles from Supply Chain Dive often discuss advancements in logistics technology. It would support the broader trend of integrating AI solutions in logistics.</w:t>
      </w:r>
      <w:r/>
    </w:p>
    <w:p>
      <w:pPr>
        <w:pStyle w:val="ListNumber"/>
        <w:spacing w:line="240" w:lineRule="auto"/>
        <w:ind w:left="720"/>
      </w:pPr>
      <w:r/>
      <w:hyperlink r:id="rId15">
        <w:r>
          <w:rPr>
            <w:color w:val="0000EE"/>
            <w:u w:val="single"/>
          </w:rPr>
          <w:t>https://www.newswire.com/news/lia-revolutionizing-logistics-with-the-worlds-first-ai-operations-22505861</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ftware-technology/ai-ar/news/22932303/sensos-sensos-ai-operations-manager-for-logistics" TargetMode="External"/><Relationship Id="rId11" Type="http://schemas.openxmlformats.org/officeDocument/2006/relationships/hyperlink" Target="https://sensos.io/sync/" TargetMode="External"/><Relationship Id="rId12" Type="http://schemas.openxmlformats.org/officeDocument/2006/relationships/hyperlink" Target="https://www.sdcexec.com/software-technology/ai-ar/company/22932306/sensos" TargetMode="External"/><Relationship Id="rId13" Type="http://schemas.openxmlformats.org/officeDocument/2006/relationships/hyperlink" Target="https://www.manifest.tech" TargetMode="External"/><Relationship Id="rId14" Type="http://schemas.openxmlformats.org/officeDocument/2006/relationships/hyperlink" Target="https://www.supplychaindive.com/news/logistics-technology-innovation/615439/" TargetMode="External"/><Relationship Id="rId15" Type="http://schemas.openxmlformats.org/officeDocument/2006/relationships/hyperlink" Target="https://www.newswire.com/news/lia-revolutionizing-logistics-with-the-worlds-first-ai-operations-225058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