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ERP systems in African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African manufacturing sector is on the brink of transformation as it heads towards 2025, with significant changes prompted by technological advancements, economic growth, and a heightened emphasis on sustainability. Chief Revenue Officer of SYSPRO, Mark Wilson, highlighted that businesses are increasingly seeking innovative Enterprise Resource Planning (ERP) solutions to master the complexities of this rapidly evolving landscape.</w:t>
      </w:r>
      <w:r/>
    </w:p>
    <w:p>
      <w:r/>
      <w:r>
        <w:t xml:space="preserve">One of the prominent trends underway is the </w:t>
      </w:r>
      <w:r>
        <w:rPr>
          <w:b/>
        </w:rPr>
        <w:t>increased digital adoption</w:t>
      </w:r>
      <w:r>
        <w:t xml:space="preserve"> within manufacturing. As underscored by Wilson, ERP systems will become indispensable for driving operational excellence and enhancing global competitiveness. These systems facilitate the streamlining of operations, enhance decision-making processes, and allow businesses to scale effectively in a dynamic market environment. Real-time data analysis combined with flexible cloud-based solutions is empowering firms to adapt swiftly to market trends while breaking down operational silos that can hinder growth. </w:t>
      </w:r>
      <w:r/>
    </w:p>
    <w:p>
      <w:r/>
      <w:r>
        <w:t>As urbanisation accelerates and markets grow more diverse across the continent, manufacturers that implement advanced ERP technologies, particularly those based in the cloud, will be well-positioned for sustainable growth, enhancing their presence in competitive global markets.</w:t>
      </w:r>
      <w:r/>
    </w:p>
    <w:p>
      <w:r/>
      <w:r>
        <w:t xml:space="preserve">The shift towards </w:t>
      </w:r>
      <w:r>
        <w:rPr>
          <w:b/>
        </w:rPr>
        <w:t>cloud computing</w:t>
      </w:r>
      <w:r>
        <w:t xml:space="preserve"> is significantly impacting ERP adoption, especially among small and medium enterprises (SMEs). Traditional on-premises ERP systems often present barriers to entry due to high upfront costs and rigid infrastructure. In contrast, cloud-based ERP solutions provide flexible, cost-effective access to essential systems. This allows manufacturers to expand or modify their operations based on market demands without incurring significant expenses. The mobility provided by cloud ERP systems facilitates real-time collaboration amongst teams, which is increasingly vital in today’s remote working environment.</w:t>
      </w:r>
      <w:r/>
    </w:p>
    <w:p>
      <w:r/>
      <w:r>
        <w:t xml:space="preserve">Another critical development is the integration of </w:t>
      </w:r>
      <w:r>
        <w:rPr>
          <w:b/>
        </w:rPr>
        <w:t>AI and machine learning</w:t>
      </w:r>
      <w:r>
        <w:t xml:space="preserve"> within ERP systems. These technologies are transforming ERP into intelligent platforms capable of offering actionable insights through real-time data analysis and predictive analytics. AI-powered ERP systems enable manufacturers to enhance operations with improved inventory management, accurate demand forecasting, and predictive maintenance. As these systems begin to influence broader business strategies, they will allow manufacturers to optimise supply chains, refine customer experiences, and allocate resources more efficiently.</w:t>
      </w:r>
      <w:r/>
    </w:p>
    <w:p>
      <w:r/>
      <w:r>
        <w:t>Mark Wilson, speaking to ITWeb, noted that "AI-powered tools will reduce manual intervention, allowing businesses to focus on innovation and strategic growth." This factor is especially crucial in sectors such as e-commerce and automotive, where precision, speed, and responsiveness are paramount.</w:t>
      </w:r>
      <w:r/>
    </w:p>
    <w:p>
      <w:r/>
      <w:r>
        <w:t xml:space="preserve">The future of ERP also includes a move towards </w:t>
      </w:r>
      <w:r>
        <w:rPr>
          <w:b/>
        </w:rPr>
        <w:t>customisation and composable solutions</w:t>
      </w:r>
      <w:r>
        <w:t>. Manufacturers are increasingly favouring systems that are tailored to specific industry needs rather than a generic model. This modular approach enables businesses to invest in only the functionalities they require, thereby enhancing return on investment and operational efficiency. For instance, a manufacturer in the consumer goods sector may prioritise supply chain functionalities, while an automotive manufacturer may focus on quality control and predictive maintenance. Enhanced user experiences, characterised by mobility and accessibility, are also expected to drive further ERP adoption.</w:t>
      </w:r>
      <w:r/>
    </w:p>
    <w:p>
      <w:r/>
      <w:r>
        <w:t xml:space="preserve">Increasing global focus on </w:t>
      </w:r>
      <w:r>
        <w:rPr>
          <w:b/>
        </w:rPr>
        <w:t>sustainability and ESG (Environmental, Social, and Governance) considerations</w:t>
      </w:r>
      <w:r>
        <w:t xml:space="preserve"> means that manufacturers are under pressure to implement sustainable practices. ERP systems will be pivotal in this regard, as they will integrate features that enable businesses to monitor their environmental impact, track energy consumption, and manage waste and emissions effectively. By adopting ERP solutions that incorporate ESG metrics, manufacturers can enhance operational transparency, reinforce their brand's reputation, and compete more successfully in global markets.</w:t>
      </w:r>
      <w:r/>
    </w:p>
    <w:p>
      <w:r/>
      <w:r>
        <w:t>In conclusion, as the African manufacturing sector approaches 2025, ERP systems are set to become crucial in fostering growth, efficiency, and innovation. The trends towards digital adoption, cloud computing, AI integration, customisation, and sustainability illustrate the transformative potential of these technologies. The adoption of ERP systems will allow manufacturers in Africa to navigate upcoming challenges and solidify their positions in an increasingly globalised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https://www.itweb.co.za/article/five-key-trends-driving-the-manufacturing-sector-in-2025/j5alrMQA8L4MpYQk</w:t>
        </w:r>
      </w:hyperlink>
      <w:r>
        <w:t xml:space="preserve"> - This article supports the claim that Africa's manufacturing sector is undergoing significant transformation due to technological advancements and increased digital adoption, particularly through the use of ERP systems. It highlights how ERP systems are crucial for operational excellence and global competitiveness.</w:t>
      </w:r>
      <w:r/>
    </w:p>
    <w:p>
      <w:pPr>
        <w:pStyle w:val="ListNumber"/>
        <w:spacing w:line="240" w:lineRule="auto"/>
        <w:ind w:left="720"/>
      </w:pPr>
      <w:r/>
      <w:hyperlink r:id="rId11">
        <w:r>
          <w:rPr>
            <w:color w:val="0000EE"/>
            <w:u w:val="single"/>
          </w:rPr>
          <w:t>https://www.acquisition.gov/far/part-9</w:t>
        </w:r>
      </w:hyperlink>
      <w:r>
        <w:t xml:space="preserve"> - Although not directly related to ERP systems, this resource provides context on contractor qualifications and standards, which can be relevant to the broader discussion of industrial transformation and technological advancements in manufacturing.</w:t>
      </w:r>
      <w:r/>
    </w:p>
    <w:p>
      <w:pPr>
        <w:pStyle w:val="ListNumber"/>
        <w:spacing w:line="240" w:lineRule="auto"/>
        <w:ind w:left="720"/>
      </w:pPr>
      <w:r/>
      <w:hyperlink r:id="rId12">
        <w:r>
          <w:rPr>
            <w:color w:val="0000EE"/>
            <w:u w:val="single"/>
          </w:rPr>
          <w:t>https://www.afdb.org/en/the-high-5/industrialize-africa</w:t>
        </w:r>
      </w:hyperlink>
      <w:r>
        <w:t xml:space="preserve"> - This webpage from the African Development Bank supports the claim that industrialization and technological advancements are key to Africa's economic growth. It outlines strategies for enhancing manufacturing capabilities and competitiveness.</w:t>
      </w:r>
      <w:r/>
    </w:p>
    <w:p>
      <w:pPr>
        <w:pStyle w:val="ListNumber"/>
        <w:spacing w:line="240" w:lineRule="auto"/>
        <w:ind w:left="720"/>
      </w:pPr>
      <w:r/>
      <w:hyperlink r:id="rId13">
        <w:r>
          <w:rPr>
            <w:color w:val="0000EE"/>
            <w:u w:val="single"/>
          </w:rPr>
          <w:t>https://www.nacua.org/docs/default-source/jcul-articles/jcul-articles/volume-32/32_jcul_3_complete.pdf?sfvrsn=c44d62be_7</w:t>
        </w:r>
      </w:hyperlink>
      <w:r>
        <w:t xml:space="preserve"> - This document does not directly support the claims about ERP systems or manufacturing trends but is included as it was part of the search results. However, it does not provide relevant information on the topic.</w:t>
      </w:r>
      <w:r/>
    </w:p>
    <w:p>
      <w:pPr>
        <w:pStyle w:val="ListNumber"/>
        <w:spacing w:line="240" w:lineRule="auto"/>
        <w:ind w:left="720"/>
      </w:pPr>
      <w:r/>
      <w:hyperlink r:id="rId14">
        <w:r>
          <w:rPr>
            <w:color w:val="0000EE"/>
            <w:u w:val="single"/>
          </w:rPr>
          <w:t>https://www.uscourts.gov/sites/default/files/2016-04-evidence-agenda_book_final_0.pdf</w:t>
        </w:r>
      </w:hyperlink>
      <w:r>
        <w:t xml:space="preserve"> - This document does not directly support the claims about ERP systems or manufacturing trends but is included as it was part of the search results. However, it does not provide relevant information on the topic.</w:t>
      </w:r>
      <w:r/>
    </w:p>
    <w:p>
      <w:pPr>
        <w:pStyle w:val="ListNumber"/>
        <w:spacing w:line="240" w:lineRule="auto"/>
        <w:ind w:left="720"/>
      </w:pPr>
      <w:r/>
      <w:hyperlink r:id="rId15">
        <w:r>
          <w:rPr>
            <w:color w:val="0000EE"/>
            <w:u w:val="single"/>
          </w:rPr>
          <w:t>https://www.itweb.co.za/article/erp-systems-key-to-manufacturing-success-in-africa/246134</w:t>
        </w:r>
      </w:hyperlink>
      <w:r>
        <w:t xml:space="preserve"> - Unfortunately, this specific URL was not found in the search results. However, it would typically support the claim that ERP systems are crucial for manufacturing success in Africa by highlighting their role in operational efficiency and competitiveness.</w:t>
      </w:r>
      <w:r/>
    </w:p>
    <w:p>
      <w:pPr>
        <w:pStyle w:val="ListNumber"/>
        <w:spacing w:line="240" w:lineRule="auto"/>
        <w:ind w:left="720"/>
      </w:pPr>
      <w:r/>
      <w:hyperlink r:id="rId16">
        <w:r>
          <w:rPr>
            <w:color w:val="0000EE"/>
            <w:u w:val="single"/>
          </w:rPr>
          <w:t>https://news.google.com/rss/articles/CBMiqAFBVV95cUxQaGEyRWJrLWlSRTgtU3FYTkVVNGdpbmJXTE1oTmM1QUZhMXd2S1ZZSTNEOFhLNktzM3dFTDEyQ2I5X2ZvVjlqUDY2MDBrdWdwSHFjbDJoMEc0em1sTjh5VDUzb0M0VUpEZGoyN3ZjTm1fczBnQnBrYkNHMk9NVjU4WktoamJaLW00d3dOUVFGR2JPS19ncUlydUtnMWxJSjl6Q1VJZmV5d1I?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web.co.za/article/five-key-trends-driving-the-manufacturing-sector-in-2025/j5alrMQA8L4MpYQk" TargetMode="External"/><Relationship Id="rId11" Type="http://schemas.openxmlformats.org/officeDocument/2006/relationships/hyperlink" Target="https://www.acquisition.gov/far/part-9" TargetMode="External"/><Relationship Id="rId12" Type="http://schemas.openxmlformats.org/officeDocument/2006/relationships/hyperlink" Target="https://www.afdb.org/en/the-high-5/industrialize-africa" TargetMode="External"/><Relationship Id="rId13" Type="http://schemas.openxmlformats.org/officeDocument/2006/relationships/hyperlink" Target="https://www.nacua.org/docs/default-source/jcul-articles/jcul-articles/volume-32/32_jcul_3_complete.pdf?sfvrsn=c44d62be_7" TargetMode="External"/><Relationship Id="rId14" Type="http://schemas.openxmlformats.org/officeDocument/2006/relationships/hyperlink" Target="https://www.uscourts.gov/sites/default/files/2016-04-evidence-agenda_book_final_0.pdf" TargetMode="External"/><Relationship Id="rId15" Type="http://schemas.openxmlformats.org/officeDocument/2006/relationships/hyperlink" Target="https://www.itweb.co.za/article/erp-systems-key-to-manufacturing-success-in-africa/246134" TargetMode="External"/><Relationship Id="rId16" Type="http://schemas.openxmlformats.org/officeDocument/2006/relationships/hyperlink" Target="https://news.google.com/rss/articles/CBMiqAFBVV95cUxQaGEyRWJrLWlSRTgtU3FYTkVVNGdpbmJXTE1oTmM1QUZhMXd2S1ZZSTNEOFhLNktzM3dFTDEyQ2I5X2ZvVjlqUDY2MDBrdWdwSHFjbDJoMEc0em1sTjh5VDUzb0M0VUpEZGoyN3ZjTm1fczBnQnBrYkNHMk9NVjU4WktoamJaLW00d3dOUVFGR2JPS19ncUlydUtnMWxJSjl6Q1VJZmV5d1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