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Strata Decision Technology and Snowflake team up to enhance healthcare financial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Strata Decision Technology is collaborating with Snowflake to develop a substantial healthcare financial database in the United States, as reported by GlobeNewswire. This initiative aims to enhance the efficiency of financial insights access, which will soon be available in near real-time to healthcare organisations.</w:t>
      </w:r>
      <w:r/>
    </w:p>
    <w:p>
      <w:r/>
      <w:r>
        <w:t>The partnership allows Strata to unify various datasets—encompassing financial, operational, clinical, and claims data—within Snowflake’s cloud platform. This initiative is designed to eliminate data siloes and establish a single source of truth for financial decision-making in healthcare.</w:t>
      </w:r>
      <w:r/>
    </w:p>
    <w:p>
      <w:r/>
      <w:r>
        <w:t>Jonathan Adams, Chief Technology Officer at Strata, stated, “Strata is rapidly innovating its data capabilities, and Snowflake is a key part of our innovation strategy.” He added that this collaboration enhances Strata’s ability to deliver extensive healthcare data for analytics.</w:t>
      </w:r>
      <w:r/>
    </w:p>
    <w:p>
      <w:r/>
      <w:r>
        <w:t>Joe Warbington, Industry Principal, Healthcare at Snowflake, highlighted the platform's potential, saying, “Our work with Strata Decision Technology demonstrates how Snowflake can empower healthcare financial analytics at scale, helping providers make more informed strategic decisions that ultimately improve patient care and reduce costs.”</w:t>
      </w:r>
      <w:r/>
    </w:p>
    <w:p>
      <w:r/>
      <w:r>
        <w:t>Integration of Strata’s data into the Snowflake platform allows customers of Strata's cloud-based software, StrataJazz and Axiom, to manage growing data demands more effectively. The integration aims to facilitate flexible data sharing and efficient scaling, providing healthcare organisations with tools to analyse increasingly complex data models, including AI and machine learning.</w:t>
      </w:r>
      <w:r/>
    </w:p>
    <w:p>
      <w:r/>
      <w:r>
        <w:t xml:space="preserve">Strata intends to create a comprehensive healthcare intelligence ecosystem within Snowflake by incorporating multiple high-value datasets. This includes performance and patient volume data from StrataSphere and benchmarking data from Comparative Analytics, with plans to add proprietary claims data in the coming months. </w:t>
      </w:r>
      <w:r/>
    </w:p>
    <w:p>
      <w:r/>
      <w:r>
        <w:t>To ensure the integrity of these datasets, Strata is using AI and ML technologies on Snowflake to maintain consistent definitions and standards across various data sources. This approach supports a secure patient data integration strategy, enabling healthcare organisations to track patient journeys while adhering to privacy regulations.</w:t>
      </w:r>
      <w:r/>
    </w:p>
    <w:p>
      <w:r/>
      <w:r>
        <w:t>This collaboration is part of Strata's broader initiative to upgrade its infrastructure from traditional on-premise databases to a scalable cloud architecture, addressing the complexities of modern healthcare analytics in light of increasing customer data requirements.</w:t>
      </w:r>
      <w:r/>
    </w:p>
    <w:p>
      <w:r/>
      <w:r>
        <w:t>The integration’s capabilities are expected to lead to more accurate insights, assisting healthcare leaders in making informed strategic decisions regarding patient demographics and competitive analysis.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https://www.globenewswire.com/news-release/2025/03/03/3035780/0/en/Strata-Decision-Technology-and-Snowflake-Transform-Healthcare-Financial-Analytics-with-Comprehensive-Data-Integration.html</w:t>
        </w:r>
      </w:hyperlink>
      <w:r>
        <w:t xml:space="preserve"> - This URL supports the claim that Strata Decision Technology is collaborating with Snowflake to develop a substantial healthcare financial database, enhancing access to financial insights for healthcare organizations.</w:t>
      </w:r>
      <w:r/>
    </w:p>
    <w:p>
      <w:pPr>
        <w:pStyle w:val="ListNumber"/>
        <w:spacing w:line="240" w:lineRule="auto"/>
        <w:ind w:left="720"/>
      </w:pPr>
      <w:r/>
      <w:hyperlink r:id="rId11">
        <w:r>
          <w:rPr>
            <w:color w:val="0000EE"/>
            <w:u w:val="single"/>
          </w:rPr>
          <w:t>https://www.stratadecision.com/press-release/strata-decision-technology-and-snowflake-transform-healthcare-financial-analytics</w:t>
        </w:r>
      </w:hyperlink>
      <w:r>
        <w:t xml:space="preserve"> - This URL corroborates the partnership between Strata and Snowflake, highlighting their efforts to unify diverse datasets within Snowflake's cloud platform.</w:t>
      </w:r>
      <w:r/>
    </w:p>
    <w:p>
      <w:pPr>
        <w:pStyle w:val="ListNumber"/>
        <w:spacing w:line="240" w:lineRule="auto"/>
        <w:ind w:left="720"/>
      </w:pPr>
      <w:r/>
      <w:hyperlink r:id="rId10">
        <w:r>
          <w:rPr>
            <w:color w:val="0000EE"/>
            <w:u w:val="single"/>
          </w:rPr>
          <w:t>https://www.globenewswire.com/news-release/2025/03/03/3035780/0/en/Strata-Decision-Technology-and-Snowflake-Transform-Healthcare-Financial-Analytics-with-Comprehensive-Data-Integration.html</w:t>
        </w:r>
      </w:hyperlink>
      <w:r>
        <w:t xml:space="preserve"> - This URL provides further details on Jonathan Adams' statement about Strata's innovation strategy and the role of Snowflake in enhancing Strata's data capabilities.</w:t>
      </w:r>
      <w:r/>
    </w:p>
    <w:p>
      <w:pPr>
        <w:pStyle w:val="ListNumber"/>
        <w:spacing w:line="240" w:lineRule="auto"/>
        <w:ind w:left="720"/>
      </w:pPr>
      <w:r/>
      <w:hyperlink r:id="rId12">
        <w:r>
          <w:rPr>
            <w:color w:val="0000EE"/>
            <w:u w:val="single"/>
          </w:rPr>
          <w:t>https://www.stratadecision.com/media/20466/download?attachment</w:t>
        </w:r>
      </w:hyperlink>
      <w:r>
        <w:t xml:space="preserve"> - This URL explains how StrataJazz integrates data from various sources into a central repository, supporting the claim about Strata's cloud-based software facilitating data management and analysis.</w:t>
      </w:r>
      <w:r/>
    </w:p>
    <w:p>
      <w:pPr>
        <w:pStyle w:val="ListNumber"/>
        <w:spacing w:line="240" w:lineRule="auto"/>
        <w:ind w:left="720"/>
      </w:pPr>
      <w:r/>
      <w:hyperlink r:id="rId13">
        <w:r>
          <w:rPr>
            <w:color w:val="0000EE"/>
            <w:u w:val="single"/>
          </w:rPr>
          <w:t>https://www.globenewwire.com/news-release/2025/03/03/3035780/0/en/Strata-Decision-Technology-and-Snowflake-Transform-Healthcare-Financial-Analytics-with-Comprehensive-Data-Integration.html</w:t>
        </w:r>
      </w:hyperlink>
      <w:r>
        <w:t xml:space="preserve"> - This URL supports the claim that Strata is creating a comprehensive healthcare intelligence ecosystem within Snowflake by incorporating multiple datasets and using AI and ML for data consistency.</w:t>
      </w:r>
      <w:r/>
    </w:p>
    <w:p>
      <w:pPr>
        <w:pStyle w:val="ListNumber"/>
        <w:spacing w:line="240" w:lineRule="auto"/>
        <w:ind w:left="720"/>
      </w:pPr>
      <w:r/>
      <w:hyperlink r:id="rId11">
        <w:r>
          <w:rPr>
            <w:color w:val="0000EE"/>
            <w:u w:val="single"/>
          </w:rPr>
          <w:t>https://www.stratadecision.com/press-release/strata-decision-technology-and-snowflake-transform-healthcare-financial-analytics</w:t>
        </w:r>
      </w:hyperlink>
      <w:r>
        <w:t xml:space="preserve"> - This URL provides additional context on how the collaboration between Strata and Snowflake is part of Strata's broader initiative to transition from traditional databases to a scalable cloud architecture.</w:t>
      </w:r>
      <w:r/>
    </w:p>
    <w:p>
      <w:pPr>
        <w:pStyle w:val="ListNumber"/>
        <w:spacing w:line="240" w:lineRule="auto"/>
        <w:ind w:left="720"/>
      </w:pPr>
      <w:r/>
      <w:hyperlink r:id="rId10">
        <w:r>
          <w:rPr>
            <w:color w:val="0000EE"/>
            <w:u w:val="single"/>
          </w:rPr>
          <w:t>https://www.globenewswire.com/news-release/2025/03/03/3035780/0/en/Strata-Decision-Technology-and-Snowflake-Transform-Healthcare-Financial-Analytics-with-Comprehensive-Data-Integration.html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3/03/3035780/0/en/Strata-Decision-Technology-and-Snowflake-Transform-Healthcare-Financial-Analytics-with-Comprehensive-Data-Integration.html" TargetMode="External"/><Relationship Id="rId11" Type="http://schemas.openxmlformats.org/officeDocument/2006/relationships/hyperlink" Target="https://www.stratadecision.com/press-release/strata-decision-technology-and-snowflake-transform-healthcare-financial-analytics" TargetMode="External"/><Relationship Id="rId12" Type="http://schemas.openxmlformats.org/officeDocument/2006/relationships/hyperlink" Target="https://www.stratadecision.com/media/20466/download?attachment" TargetMode="External"/><Relationship Id="rId13" Type="http://schemas.openxmlformats.org/officeDocument/2006/relationships/hyperlink" Target="https://www.globenewwire.com/news-release/2025/03/03/3035780/0/en/Strata-Decision-Technology-and-Snowflake-Transform-Healthcare-Financial-Analytics-with-Comprehensive-Data-Integr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