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Project44 named leader in Gartner Magic Quadrant for transportation visibility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project44 has been recognised as a Leader in the 2025 Gartner Magic Quadrant for Real-Time Transportation Visibility Platforms (RTTVP) for the fifth consecutive year, continuing its ascent in the analytics and supply chain technology space since 2021. Based in Chicago, project44 has achieved the distinction of being ranked highest on both the “Completeness of Vision” and “Ability to Execute” axes by Gartner, an affirmation of its status in the industry for three successive years.</w:t>
      </w:r>
      <w:r/>
    </w:p>
    <w:p>
      <w:r/>
      <w:r>
        <w:t>The announcement was made on 27 February 2025, with project44 revealing that it was also ranked first across all five Use Cases evaluated in the 2025 Gartner Critical Capabilities for Real-Time Transportation Visibility Platforms report. This report examines vendor offerings through nine critical capabilities and five Use Case scenarios, providing a detailed analysis of customer complexities faced in supply chain management.</w:t>
      </w:r>
      <w:r/>
    </w:p>
    <w:p>
      <w:r/>
      <w:r>
        <w:t>Jett McCandless, the Founder and CEO of project44, articulated the significance of the recognition in a statement, saying, “While real-time transportation visibility represents just one product of our platform, it has become essential for organizations seeking to transform their supply chains into strategic advantages.” He added that the recognition reflects their commitment to customer partnerships and the ongoing innovation aimed at delivering tangible business outcomes in the supply chain sector.</w:t>
      </w:r>
      <w:r/>
    </w:p>
    <w:p>
      <w:r/>
      <w:r>
        <w:t>Project44’s advancements extend beyond visibility solutions, providing clients with enhanced control over inventory management throughout various stages of transport. Among the recent innovations are AI-driven tools such as AI Agents, which autonomously address visibility challenges; the AI Disruption Navigator, which identifies global supply chain disruptions and delivers tailored impact assessments; and MO, the AI Supply Chain Assistant, capable of performing complex analyses on supply chain data based on natural language prompts.</w:t>
      </w:r>
      <w:r/>
    </w:p>
    <w:p>
      <w:r/>
      <w:r>
        <w:t>Customer feedback featured prominently in the announcement, with endorsements on Gartner Peer Insights highlighting the platform's efficacy. A Planning, Forecasting, and Stock Manager in the Consumer Goods sector noted, “My team and I love using the platform as it gives us great insight on where our containers are at any given point.” A Supply Chain Associate in the Retail Industry remarked that the “real-time visibility and predictive analytics offered by project44 have revolutionised the way we approach supply chain strategy,” praising the platform’s support and innovation. In another testimonial, the Head of IT Business Engagement acknowledged, “The platform offers real-time tracking across multiple modes, allowing us to make informed decisions and quickly react to potential disruptions.”</w:t>
      </w:r>
      <w:r/>
    </w:p>
    <w:p>
      <w:r/>
      <w:r>
        <w:t xml:space="preserve">Project44 operates Movement, recognised as the only High-Velocity Supply Chain Platform, facilitating cost reduction and operational optimisation for global shippers, logistics service providers, and carriers. The company’s ecosystem reportedly covers over 1 billion shipments annually for more than 1,000 leading brands in diverse sectors, including manufacturing, automotive, retail, life sciences, and more. </w:t>
      </w:r>
      <w:r/>
    </w:p>
    <w:p>
      <w:r/>
      <w:r>
        <w:t>The findings from the Gartner reports reaffirm project44's commitment to enhancing supply chain processes through its comprehensive platform, which aims to drive efficiency, agility and cost savings for its users.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https://www.project44.com/press-releases/project44-named-a-leader-in-the-2025-gartner-magic-quadrant-for-real-time-transportation-visibility-platforms-for-fifth-consecutive-year/</w:t>
        </w:r>
      </w:hyperlink>
      <w:r>
        <w:t xml:space="preserve"> - This URL confirms that project44 has been named a Leader in the 2025 Gartner Magic Quadrant for Real-Time Transportation Visibility Platforms for the fifth consecutive year and provides details about its ranking on both the 'Completeness of Vision' and 'Ability to Execute' axes.</w:t>
      </w:r>
      <w:r/>
    </w:p>
    <w:p>
      <w:pPr>
        <w:pStyle w:val="ListNumber"/>
        <w:spacing w:line="240" w:lineRule="auto"/>
        <w:ind w:left="720"/>
      </w:pPr>
      <w:r/>
      <w:hyperlink r:id="rId11">
        <w:r>
          <w:rPr>
            <w:color w:val="0000EE"/>
            <w:u w:val="single"/>
          </w:rPr>
          <w:t>https://www.prnewswire.com/news-releases/project44-named-a-leader-in-the-2025-gartner-magic-quadrant-for-real-time-transportation-visibility-platforms-for-fifth-consecutive-year-302387679.html</w:t>
        </w:r>
      </w:hyperlink>
      <w:r>
        <w:t xml:space="preserve"> - This URL supports the announcement of project44’s leadership position in the 2025 Gartner Magic Quadrant and highlights its achievement of being ranked highest in all five Use Cases evaluated in the Critical Capabilities report.</w:t>
      </w:r>
      <w:r/>
    </w:p>
    <w:p>
      <w:pPr>
        <w:pStyle w:val="ListNumber"/>
        <w:spacing w:line="240" w:lineRule="auto"/>
        <w:ind w:left="720"/>
      </w:pPr>
      <w:r/>
      <w:hyperlink r:id="rId12">
        <w:r>
          <w:rPr>
            <w:color w:val="0000EE"/>
            <w:u w:val="single"/>
          </w:rPr>
          <w:t>https://www.project44.com/resources/gartner-2025-critical-capabilities-for-real-time-transportation-visibility-platforms/</w:t>
        </w:r>
      </w:hyperlink>
      <w:r>
        <w:t xml:space="preserve"> - This link provides information about the 2025 Gartner Critical Capabilities report, where project44 was ranked highest in every Use Case, and explains how the report evaluates vendor offerings.</w:t>
      </w:r>
      <w:r/>
    </w:p>
    <w:p>
      <w:pPr>
        <w:pStyle w:val="ListNumber"/>
        <w:spacing w:line="240" w:lineRule="auto"/>
        <w:ind w:left="720"/>
      </w:pPr>
      <w:r/>
      <w:hyperlink r:id="rId10">
        <w:r>
          <w:rPr>
            <w:color w:val="0000EE"/>
            <w:u w:val="single"/>
          </w:rPr>
          <w:t>https://www.project44.com/press-releases/project44-named-a-leader-in-the-2025-gartner-magic-quadrant-for-real-time-transportation-visibility-platforms-for-fifth-consecutive-year/</w:t>
        </w:r>
      </w:hyperlink>
      <w:r>
        <w:t xml:space="preserve"> - This article mentions the comments of Jett McCandless, highlighting project44’s commitment to customer partnerships and innovation, emphasizing the strategic importance of real-time transportation visibility.</w:t>
      </w:r>
      <w:r/>
    </w:p>
    <w:p>
      <w:pPr>
        <w:pStyle w:val="ListNumber"/>
        <w:spacing w:line="240" w:lineRule="auto"/>
        <w:ind w:left="720"/>
      </w:pPr>
      <w:r/>
      <w:hyperlink r:id="rId11">
        <w:r>
          <w:rPr>
            <w:color w:val="0000EE"/>
            <w:u w:val="single"/>
          </w:rPr>
          <w:t>https://www.prnewswire.com/news-releases/project44-named-a-leader-in-the-2025-gartner-magic-quadrant-for-real-time-transportation-visibility-platforms-for-fifth-consecutive-year-302387679.html</w:t>
        </w:r>
      </w:hyperlink>
      <w:r>
        <w:t xml:space="preserve"> - This URL also includes customer testimonials featured on Gartner Peer Insights, showcasing the effectiveness of project44’s platform in enhancing supply chain operations and decision-making.</w:t>
      </w:r>
      <w:r/>
    </w:p>
    <w:p>
      <w:pPr>
        <w:pStyle w:val="ListNumber"/>
        <w:spacing w:line="240" w:lineRule="auto"/>
        <w:ind w:left="720"/>
      </w:pPr>
      <w:r/>
      <w:hyperlink r:id="rId13">
        <w:r>
          <w:rPr>
            <w:color w:val="0000EE"/>
            <w:u w:val="single"/>
          </w:rPr>
          <w:t>https://www.project44.com/</w:t>
        </w:r>
      </w:hyperlink>
      <w:r>
        <w:t xml:space="preserve"> - This is the main website of project44, which provides general information about the company, its platform, and its solutions for supply chain management and visibility.</w:t>
      </w:r>
      <w:r/>
    </w:p>
    <w:p>
      <w:pPr>
        <w:pStyle w:val="ListNumber"/>
        <w:spacing w:line="240" w:lineRule="auto"/>
        <w:ind w:left="720"/>
      </w:pPr>
      <w:r/>
      <w:hyperlink r:id="rId14">
        <w:r>
          <w:rPr>
            <w:color w:val="0000EE"/>
            <w:u w:val="single"/>
          </w:rPr>
          <w:t>https://aijourn.com/project44-named-a-leader-in-the-2025-gartner-magic-quadrant-for-real-time-transportation-visibility-platforms-for-fifth-consecutive-year/?utm_source=rss&amp;utm_medium=rss&amp;utm_campaign=project44-named-a-leader-in-the-2025-gartner-magic-quadrant-for-real-time-transportation-visibility-platforms-for-fifth-consecutive-year</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ject44.com/press-releases/project44-named-a-leader-in-the-2025-gartner-magic-quadrant-for-real-time-transportation-visibility-platforms-for-fifth-consecutive-year/" TargetMode="External"/><Relationship Id="rId11" Type="http://schemas.openxmlformats.org/officeDocument/2006/relationships/hyperlink" Target="https://www.prnewswire.com/news-releases/project44-named-a-leader-in-the-2025-gartner-magic-quadrant-for-real-time-transportation-visibility-platforms-for-fifth-consecutive-year-302387679.html" TargetMode="External"/><Relationship Id="rId12" Type="http://schemas.openxmlformats.org/officeDocument/2006/relationships/hyperlink" Target="https://www.project44.com/resources/gartner-2025-critical-capabilities-for-real-time-transportation-visibility-platforms/" TargetMode="External"/><Relationship Id="rId13" Type="http://schemas.openxmlformats.org/officeDocument/2006/relationships/hyperlink" Target="https://www.project44.com/" TargetMode="External"/><Relationship Id="rId14" Type="http://schemas.openxmlformats.org/officeDocument/2006/relationships/hyperlink" Target="https://aijourn.com/project44-named-a-leader-in-the-2025-gartner-magic-quadrant-for-real-time-transportation-visibility-platforms-for-fifth-consecutive-year/?utm_source=rss&amp;utm_medium=rss&amp;utm_campaign=project44-named-a-leader-in-the-2025-gartner-magic-quadrant-for-real-time-transportation-visibility-platforms-for-fifth-consecutive-ye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