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QueBIT partners with Vena Solutions to enhance business planning capabilities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QueBIT and Vena Solutions have announced a new partnership aimed at enhancing business planning capabilities for organisations by integrating advanced analytics with the familiarity of Excel. Gary Quirke from QueBIT emphasised the significance of this collaboration, stating, "Partnering with Vena allows us to deliver a solution that meets organizations where they are, empowering them to drive better results by leveraging the familiarity of Excel alongside robust automation and analytics."</w:t>
      </w:r>
      <w:r/>
    </w:p>
    <w:p>
      <w:r/>
      <w:r>
        <w:t>The partnership is expected to streamline Financial Planning &amp; Analysis (FP&amp;A) processes, allowing for automation in budgeting, forecasting, and reporting while maintaining the user-friendly aspects of Excel. Additionally, it aims to facilitate cross-departmental collaboration, enabling teams to generate shared insights and unified plans.</w:t>
      </w:r>
      <w:r/>
    </w:p>
    <w:p>
      <w:r/>
      <w:r>
        <w:t>Businesses will also benefit from enhanced scenario planning, utilising data-driven models to evaluate the effects of various business decisions and effectively prepare for unforeseen challenges. The integration of automation and real-time data updates is anticipated to modernise workflows, reducing manual processes and increasing overall efficiency.</w:t>
      </w:r>
      <w:r/>
    </w:p>
    <w:p>
      <w:r/>
      <w:r>
        <w:t xml:space="preserve">Shaun Jansen, Senior Vice President for North America Sales at Vena, remarked on the collaboration, stating, "We believe that partnerships are key to driving innovation and delivering greater value to our customers. We are excited to partner with QueBIT, leveraging their deep expertise in enterprise planning to further enhance our integrated planning and analytics capabilities." </w:t>
      </w:r>
      <w:r/>
    </w:p>
    <w:p>
      <w:r/>
      <w:r>
        <w:t>This partnership signifies a strategic effort from both companies to reshape how organisations approach planning and growth in an increasingly complex business landscape, providing tools and expertise designed to tackle modern challenges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https://quebit.com/quebit-and-vena-partner-to-empower-businesses-with-seamless-planning-and-analytics/</w:t>
        </w:r>
      </w:hyperlink>
      <w:r>
        <w:t xml:space="preserve"> - Corroborates the partnership between QueBIT and Vena Solutions and their collaboration to integrate analytics-driven planning with Vena’s Excel-native Complete Planning Platform.</w:t>
      </w:r>
      <w:r/>
    </w:p>
    <w:p>
      <w:pPr>
        <w:pStyle w:val="ListNumber"/>
        <w:spacing w:line="240" w:lineRule="auto"/>
        <w:ind w:left="720"/>
      </w:pPr>
      <w:r/>
      <w:hyperlink r:id="rId11">
        <w:r>
          <w:rPr>
            <w:color w:val="0000EE"/>
            <w:u w:val="single"/>
          </w:rPr>
          <w:t>https://www.prweb.com/releases/quebit-and-vena-partner-to-empower-businesses-with-seamless-planning-and-analytics-302386251.html</w:t>
        </w:r>
      </w:hyperlink>
      <w:r>
        <w:t xml:space="preserve"> - Further supports the integration of advanced analytics with Excel for streamlined financial planning and enhanced scenario planning.</w:t>
      </w:r>
      <w:r/>
    </w:p>
    <w:p>
      <w:pPr>
        <w:pStyle w:val="ListNumber"/>
        <w:spacing w:line="240" w:lineRule="auto"/>
        <w:ind w:left="720"/>
      </w:pPr>
      <w:r/>
      <w:hyperlink r:id="rId12">
        <w:r>
          <w:rPr>
            <w:color w:val="0000EE"/>
            <w:u w:val="single"/>
          </w:rPr>
          <w:t>https://venasolutions.com</w:t>
        </w:r>
      </w:hyperlink>
      <w:r>
        <w:t xml:space="preserve"> - Provides information about Vena Solutions and its Complete Planning Platform, which is central to the partnership with QueBIT.</w:t>
      </w:r>
      <w:r/>
    </w:p>
    <w:p>
      <w:pPr>
        <w:pStyle w:val="ListNumber"/>
        <w:spacing w:line="240" w:lineRule="auto"/>
        <w:ind w:left="720"/>
      </w:pPr>
      <w:r/>
      <w:hyperlink r:id="rId13">
        <w:r>
          <w:rPr>
            <w:color w:val="0000EE"/>
            <w:u w:val="single"/>
          </w:rPr>
          <w:t>https://quebit.com/resources/press-releases/</w:t>
        </w:r>
      </w:hyperlink>
      <w:r>
        <w:t xml:space="preserve"> - Lists press releases from QueBIT, including the partnership with Vena, and highlights their focus on advanced analytics and planning solutions.</w:t>
      </w:r>
      <w:r/>
    </w:p>
    <w:p>
      <w:pPr>
        <w:pStyle w:val="ListNumber"/>
        <w:spacing w:line="240" w:lineRule="auto"/>
        <w:ind w:left="720"/>
      </w:pPr>
      <w:r/>
      <w:hyperlink r:id="rId14">
        <w:r>
          <w:rPr>
            <w:color w:val="0000EE"/>
            <w:u w:val="single"/>
          </w:rPr>
          <w:t>https://www.quebit.com</w:t>
        </w:r>
      </w:hyperlink>
      <w:r>
        <w:t xml:space="preserve"> - Offers detailed information about QueBIT's expertise in enterprise planning and analytics, which is crucial to the partnership's success.</w:t>
      </w:r>
      <w:r/>
    </w:p>
    <w:p>
      <w:pPr>
        <w:pStyle w:val="ListNumber"/>
        <w:spacing w:line="240" w:lineRule="auto"/>
        <w:ind w:left="720"/>
      </w:pPr>
      <w:r/>
      <w:hyperlink r:id="rId15">
        <w:r>
          <w:rPr>
            <w:color w:val="0000EE"/>
            <w:u w:val="single"/>
          </w:rPr>
          <w:t>https://www.microsoft.com/en-us/microsoft-365</w:t>
        </w:r>
      </w:hyperlink>
      <w:r>
        <w:t xml:space="preserve"> - Contextualizes the integration of Vena's platform with Microsoft 365, which is key to leveraging Excel's familiarity and Microsoft's cloud technology.</w:t>
      </w:r>
      <w:r/>
    </w:p>
    <w:p>
      <w:pPr>
        <w:pStyle w:val="ListNumber"/>
        <w:spacing w:line="240" w:lineRule="auto"/>
        <w:ind w:left="720"/>
      </w:pPr>
      <w:r/>
      <w:hyperlink r:id="rId11">
        <w:r>
          <w:rPr>
            <w:color w:val="0000EE"/>
            <w:u w:val="single"/>
          </w:rPr>
          <w:t>https://www.prweb.com/releases/quebit-and-vena-partner-to-empower-businesses-with-seamless-planning-and-analytics-302386251.html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quebit.com/quebit-and-vena-partner-to-empower-businesses-with-seamless-planning-and-analytics/" TargetMode="External"/><Relationship Id="rId11" Type="http://schemas.openxmlformats.org/officeDocument/2006/relationships/hyperlink" Target="https://www.prweb.com/releases/quebit-and-vena-partner-to-empower-businesses-with-seamless-planning-and-analytics-302386251.html" TargetMode="External"/><Relationship Id="rId12" Type="http://schemas.openxmlformats.org/officeDocument/2006/relationships/hyperlink" Target="https://venasolutions.com" TargetMode="External"/><Relationship Id="rId13" Type="http://schemas.openxmlformats.org/officeDocument/2006/relationships/hyperlink" Target="https://quebit.com/resources/press-releases/" TargetMode="External"/><Relationship Id="rId14" Type="http://schemas.openxmlformats.org/officeDocument/2006/relationships/hyperlink" Target="https://www.quebit.com" TargetMode="External"/><Relationship Id="rId15" Type="http://schemas.openxmlformats.org/officeDocument/2006/relationships/hyperlink" Target="https://www.microsoft.com/en-us/microsoft-36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