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FourKites boosts leadership team with new vice presidents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FourKites, a prominent player in supply chain technology, has appointed two new vice presidents to enhance its leadership team. The appointments come in the wake of the company's recent launch of Intelligent Control Tower™, a platform that integrates real-time supply chain data with artificial intelligence to facilitate automation. </w:t>
      </w:r>
      <w:r/>
    </w:p>
    <w:p>
      <w:r/>
      <w:r>
        <w:t xml:space="preserve">Mathew Elenjickal, founder and CEO of FourKites, remarked, “As our customers work to capitalise on the capabilities of our Intelligent Control Tower, these leaders will help them turn data into automated decisions that cut costs, reduce disruptions, and create competitive advantage.” </w:t>
      </w:r>
      <w:r/>
    </w:p>
    <w:p>
      <w:r/>
      <w:r>
        <w:t>Sree Mangalampalli joins FourKites as Vice President of Digital Transformation Solutions, bringing over 20 years of experience across multiple sectors, including manufacturing and automotive. He previously held a vice president role at TADA, where he developed comprehensive supply chain strategies for Fortune 500 companies, achieving significant cost savings. Mangalampalli is also a recognised thought leader, serving on the board of advisors for the University of Minnesota's Carlson School of Management Supply Chain program.</w:t>
      </w:r>
      <w:r/>
    </w:p>
    <w:p>
      <w:r/>
      <w:r>
        <w:t>The other new appointee, Jimmy Sebastian, takes on the role of Vice President of AI Products. With more than 25 years of experience in developing enterprise platforms for AI and machine learning, he was most recently VP of AI Platform at Beyond Limits. There, he focused on optimising business workflows using advanced AI techniques. His previous positions included leadership roles at various notable companies, where he centred on analytics and supply chain optimisation.</w:t>
      </w:r>
      <w:r/>
    </w:p>
    <w:p>
      <w:r/>
      <w:r>
        <w:t xml:space="preserve">Elenjickal added that FourKites adopts a consultative approach, emphasising the importance of understanding customer challenges before implementing technology. “We don’t just deploy technology – we partner with customers to develop solutions that address their specific pain points,” he said. </w:t>
      </w:r>
      <w:r/>
    </w:p>
    <w:p>
      <w:r/>
      <w:r>
        <w:t xml:space="preserve">The company continues to receive recognition for its contributions to the field, recently securing a spot on FreightWaves' FreightTech 25 list for the seventh consecutive year. Additionally, it was named one of Fast Company's Best Workplaces for Innovators in 2023, highlighting its commitment to fostering a culture of innovation. </w:t>
      </w:r>
      <w:r/>
    </w:p>
    <w:p>
      <w:r/>
      <w:r>
        <w:t>FourKites claims to process over 3.2 million supply chain events daily and assists more than 1,600 global brands in moving from reactive tracking to proactive supply chain orchestration.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https://www.fourkites.com/press/fourkites-expands-leadership-team-ai-digital-transformation-executives/</w:t>
        </w:r>
      </w:hyperlink>
      <w:r>
        <w:t xml:space="preserve"> - This URL contains the official announcement from FourKites about the appointment of Sree Mangalampalli and Jimmy Sebastian as vice presidents, confirming the addition of new leadership to enhance the company's capabilities in AI-driven supply chain technology.</w:t>
      </w:r>
      <w:r/>
    </w:p>
    <w:p>
      <w:pPr>
        <w:pStyle w:val="ListNumber"/>
        <w:spacing w:line="240" w:lineRule="auto"/>
        <w:ind w:left="720"/>
      </w:pPr>
      <w:r/>
      <w:hyperlink r:id="rId11">
        <w:r>
          <w:rPr>
            <w:color w:val="0000EE"/>
            <w:u w:val="single"/>
          </w:rPr>
          <w:t>https://www.fourkites.com/press/fourkites-expands-senior-leadership-team-to-support-growing-momentum-and-global-expansion/</w:t>
        </w:r>
      </w:hyperlink>
      <w:r>
        <w:t xml:space="preserve"> - This article discusses FourKites' ongoing growth and recent executive appointments, highlighting the company's commitment to enhancing its leadership team to capitalize on momentum in the supply chain sector.</w:t>
      </w:r>
      <w:r/>
    </w:p>
    <w:p>
      <w:pPr>
        <w:pStyle w:val="ListNumber"/>
        <w:spacing w:line="240" w:lineRule="auto"/>
        <w:ind w:left="720"/>
      </w:pPr>
      <w:r/>
      <w:hyperlink r:id="rId12">
        <w:r>
          <w:rPr>
            <w:color w:val="0000EE"/>
            <w:u w:val="single"/>
          </w:rPr>
          <w:t>https://www.fourkites.com/team/</w:t>
        </w:r>
      </w:hyperlink>
      <w:r>
        <w:t xml:space="preserve"> - This page on FourKites' official website provides a detailed overview of its leadership team, including bios of new appointees Sree Mangalampalli and Jimmy Sebastian, showcasing their extensive experience relevant to their roles.</w:t>
      </w:r>
      <w:r/>
    </w:p>
    <w:p>
      <w:pPr>
        <w:pStyle w:val="ListNumber"/>
        <w:spacing w:line="240" w:lineRule="auto"/>
        <w:ind w:left="720"/>
      </w:pPr>
      <w:r/>
      <w:hyperlink r:id="rId13">
        <w:r>
          <w:rPr>
            <w:color w:val="0000EE"/>
            <w:u w:val="single"/>
          </w:rPr>
          <w:t>https://www.fourkites.com/blog/the-intelligent-control-tower-ensuring-supply-chain-sustainability/</w:t>
        </w:r>
      </w:hyperlink>
      <w:r>
        <w:t xml:space="preserve"> - This blog post elaborates on the features of the Intelligent Control Tower™ platform launched by FourKites, emphasizing its role in integrating real-time data and AI to optimize supply chain operations, as mentioned in the article.</w:t>
      </w:r>
      <w:r/>
    </w:p>
    <w:p>
      <w:pPr>
        <w:pStyle w:val="ListNumber"/>
        <w:spacing w:line="240" w:lineRule="auto"/>
        <w:ind w:left="720"/>
      </w:pPr>
      <w:r/>
      <w:hyperlink r:id="rId14">
        <w:r>
          <w:rPr>
            <w:color w:val="0000EE"/>
            <w:u w:val="single"/>
          </w:rPr>
          <w:t>https://www.fourkites.com/2023-freighttech-25/</w:t>
        </w:r>
      </w:hyperlink>
      <w:r>
        <w:t xml:space="preserve"> - This page confirms FourKites' recognition on FreightWaves' FreightTech 25 list for the seventh consecutive year, illustrating the company's sustained excellence and innovation in the supply chain technology field.</w:t>
      </w:r>
      <w:r/>
    </w:p>
    <w:p>
      <w:pPr>
        <w:pStyle w:val="ListNumber"/>
        <w:spacing w:line="240" w:lineRule="auto"/>
        <w:ind w:left="720"/>
      </w:pPr>
      <w:r/>
      <w:hyperlink r:id="rId15">
        <w:r>
          <w:rPr>
            <w:color w:val="0000EE"/>
            <w:u w:val="single"/>
          </w:rPr>
          <w:t>https://www.fastcompany.com/90972778/best-workplaces-for-innovators-2023</w:t>
        </w:r>
      </w:hyperlink>
      <w:r>
        <w:t xml:space="preserve"> - This article from Fast Company highlights FourKites' inclusion in the Best Workplaces for Innovators list in 2023, supporting the claim about the company's commitment to fostering a culture of innovation.</w:t>
      </w:r>
      <w:r/>
    </w:p>
    <w:p>
      <w:pPr>
        <w:pStyle w:val="ListNumber"/>
        <w:spacing w:line="240" w:lineRule="auto"/>
        <w:ind w:left="720"/>
      </w:pPr>
      <w:r/>
      <w:hyperlink r:id="rId16">
        <w:r>
          <w:rPr>
            <w:color w:val="0000EE"/>
            <w:u w:val="single"/>
          </w:rPr>
          <w:t>https://www.businesswire.com/news/home/20250331999182/en/FourKites-Expands-Leadership-Team-with-AI-and-Digital-Transformation-Executives?feedref=JjAwJuNHiystnCoBq_hl-bV7DTIYheT0D-1vT4_bKFzt_EW40VMdK6eG-WLfRGUE1fJraLPL1g6AeUGJlCTYs7Oafol48Kkc8KJgZoTHgMu0w8LYSbRdYOj2VdwnuKwa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urkites.com/press/fourkites-expands-leadership-team-ai-digital-transformation-executives/" TargetMode="External"/><Relationship Id="rId11" Type="http://schemas.openxmlformats.org/officeDocument/2006/relationships/hyperlink" Target="https://www.fourkites.com/press/fourkites-expands-senior-leadership-team-to-support-growing-momentum-and-global-expansion/" TargetMode="External"/><Relationship Id="rId12" Type="http://schemas.openxmlformats.org/officeDocument/2006/relationships/hyperlink" Target="https://www.fourkites.com/team/" TargetMode="External"/><Relationship Id="rId13" Type="http://schemas.openxmlformats.org/officeDocument/2006/relationships/hyperlink" Target="https://www.fourkites.com/blog/the-intelligent-control-tower-ensuring-supply-chain-sustainability/" TargetMode="External"/><Relationship Id="rId14" Type="http://schemas.openxmlformats.org/officeDocument/2006/relationships/hyperlink" Target="https://www.fourkites.com/2023-freighttech-25/" TargetMode="External"/><Relationship Id="rId15" Type="http://schemas.openxmlformats.org/officeDocument/2006/relationships/hyperlink" Target="https://www.fastcompany.com/90972778/best-workplaces-for-innovators-2023" TargetMode="External"/><Relationship Id="rId16" Type="http://schemas.openxmlformats.org/officeDocument/2006/relationships/hyperlink" Target="https://www.businesswire.com/news/home/20250331999182/en/FourKites-Expands-Leadership-Team-with-AI-and-Digital-Transformation-Executive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