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Chief Procurement Officers harness AI to transform resilience and strategy amid global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recent years, the role of Chief Procurement Officers (CPOs) has changed dramatically, evolving from a strictly transactional focus to becoming a strategic centre of business intelligence and capability. This transformation is encapsulated in the upcoming </w:t>
      </w:r>
      <w:r>
        <w:rPr>
          <w:b/>
        </w:rPr>
        <w:t>20th annual CPO Rising report</w:t>
      </w:r>
      <w:r>
        <w:t>, which aims to provide a comprehensive overview of the procurement landscape as it stands today. Drawing on the experiences and insights of 326 CPOs and procurement executives, the report deciphers current challenges and strategies within an economically unstable global framework marked by inflation, geopolitical uncertainty, and supply chain disruptions.</w:t>
      </w:r>
      <w:r/>
    </w:p>
    <w:p>
      <w:r/>
      <w:r>
        <w:t>As enterprises navigate this turbulent environment, procurement functions find themselves at a pivotal juncture. The persistent fragility in supply chains, exacerbated by global conflicts and pandemics, underlines the critical need for robust procurement strategies that not only focus on cost savings but also on resilience and sustainability. Analysts have emphasised that procurement's evolution into a strategic function reflects its capacity to drive innovation and competitive advantage. A recent study revealed a vital shift towards leveraging digitalisation, fostering agility within procurement processes to better respond to emerging global uncertainties. This aligns with broader findings that procurement must embrace transformation to meet future operational challenges effectively.</w:t>
      </w:r>
      <w:r/>
    </w:p>
    <w:p>
      <w:r/>
      <w:r>
        <w:t>Integral to this transformation is the rise of artificial intelligence as a game-changing force within procurement operations. Gartner's latest projections suggest that spending on AI software is set to reach $62 billion in 2023—an indication of the technology's growing footprint across industries, including procurement. AI offers unprecedented opportunities for enhancing decision-making and operational efficiency. Specifically, it enables predictive analytics, automation, and improved supplier risk management, which are crucial for adapting to the ever-changing market dynamics that CPOs face.</w:t>
      </w:r>
      <w:r/>
    </w:p>
    <w:p>
      <w:r/>
      <w:r>
        <w:t>A deeper examination of this integration reveals practical implementations of AI in Fortune 500 companies, emphasising its potential to enhance procurement resilience and sustainability. By automating processes and employing analytics, organisations can streamline their operations and better manage their supply networks, albeit with challenges such as data quality and workforce readiness that must be addressed alongside the adoption of advanced technologies. The necessity of integrating AI is affirmed by Deloitte, which suggests that optimising demand forecasting and supplier collaboration through AI can yield substantial benefits.</w:t>
      </w:r>
      <w:r/>
    </w:p>
    <w:p>
      <w:r/>
      <w:r>
        <w:t>Despite the promising capabilities of AI, the journey toward successful implementation is fraught with challenges. Procurement leaders must navigate the complexities of transforming their teams and operations, grappling with data integration and ensuring they have the right talent to leverage AI tools effectively. Summarising insights from various leading firms, the focus remains clear: successful procurement strategies hinge on a balanced approach that prioritises technology while also fostering structural changes and engaging all stakeholders.</w:t>
      </w:r>
      <w:r/>
    </w:p>
    <w:p>
      <w:r/>
      <w:r>
        <w:t>As we stand on the cusp of this AI-driven future, the importance of strategic foresight in procurement cannot be overstated. The upcoming State of Procurement report is set not only to reflect on the substantial gains achieved over the last two decades but also to offer insights into navigating the currents of change that lie ahead. Through its findings, the report aims to guide procurement professionals toward improved operational performance, helping to unlock the full potential of their practices in an increasingly complex global landscape.</w:t>
      </w:r>
      <w:r/>
    </w:p>
    <w:p>
      <w:r/>
      <w:r>
        <w:t>Central to this discussion is the recognition that the future of procurement will not just be about overcoming immediate challenges but also about seizing new opportunities for innovation and growth. As we look ahead to 2025 and beyond, the continued evolution of the CPO role—and their capacity to steer organisations through uncertainty—will be crucial in defining the next chapter of procurement history.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Core focus on CPO Rising report and its insights.</w:t>
      </w:r>
      <w:r/>
    </w:p>
    <w:p>
      <w:pPr>
        <w:pStyle w:val="ListNumber"/>
        <w:spacing w:line="240" w:lineRule="auto"/>
        <w:ind w:left="720"/>
      </w:pPr>
      <w:r/>
      <w:r>
        <w:t>Discussion of procurement's resilience and sustainability amid global challenges.</w:t>
      </w:r>
      <w:r/>
    </w:p>
    <w:p>
      <w:pPr>
        <w:pStyle w:val="ListNumber"/>
        <w:spacing w:line="240" w:lineRule="auto"/>
        <w:ind w:left="720"/>
      </w:pPr>
      <w:r/>
      <w:r>
        <w:t>Evolution of procurement into a strategic function guided by agility.</w:t>
      </w:r>
      <w:r/>
    </w:p>
    <w:p>
      <w:pPr>
        <w:pStyle w:val="ListNumber"/>
        <w:spacing w:line="240" w:lineRule="auto"/>
        <w:ind w:left="720"/>
      </w:pPr>
      <w:r/>
      <w:r>
        <w:t>AI spending forecast and its significance for procurement.</w:t>
      </w:r>
      <w:r/>
    </w:p>
    <w:p>
      <w:pPr>
        <w:pStyle w:val="ListNumber"/>
        <w:spacing w:line="240" w:lineRule="auto"/>
        <w:ind w:left="720"/>
      </w:pPr>
      <w:r/>
      <w:r>
        <w:t>Implementation of AI in leading firms and associated challenges.</w:t>
      </w:r>
      <w:r/>
    </w:p>
    <w:p>
      <w:pPr>
        <w:pStyle w:val="ListNumber"/>
        <w:spacing w:line="240" w:lineRule="auto"/>
        <w:ind w:left="720"/>
      </w:pPr>
      <w:r/>
      <w:r>
        <w:t>Full integration of AI and its potential benefits in the procurement space.</w:t>
      </w:r>
      <w:r/>
    </w:p>
    <w:p>
      <w:pPr>
        <w:pStyle w:val="ListNumber"/>
        <w:spacing w:line="240" w:lineRule="auto"/>
        <w:ind w:left="720"/>
      </w:pPr>
      <w:r/>
      <w:r>
        <w:t>Strategic foresight and operational evolution as crucial for future success.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https://cporising.com/2025/05/12/cpo-rising-2025-navigating-global-uncertainty-unlocking-an-ai-driven-future/?utm_source=rss&amp;utm_medium=rss&amp;utm_campaign=cpo-rising-2025-navigating-global-uncertainty-unlocking-an-ai-driven-future</w:t>
        </w:r>
      </w:hyperlink>
      <w:r>
        <w:t xml:space="preserve"> - Please view link - unable to able to access data</w:t>
      </w:r>
      <w:r/>
    </w:p>
    <w:p>
      <w:pPr>
        <w:pStyle w:val="ListNumber"/>
        <w:spacing w:line="240" w:lineRule="auto"/>
        <w:ind w:left="720"/>
      </w:pPr>
      <w:r/>
      <w:hyperlink r:id="rId11">
        <w:r>
          <w:rPr>
            <w:color w:val="0000EE"/>
            <w:u w:val="single"/>
          </w:rPr>
          <w:t>https://arxiv.org/abs/2303.03882</w:t>
        </w:r>
      </w:hyperlink>
      <w:r>
        <w:t xml:space="preserve"> - This paper presents a next-generation digital procurement workspace focusing on information integration, automation, analytics, and sustainability. It discusses the importance of proper supply network management in light of recent global challenges such as wars, sanctions, pandemics, and climate change. The proposed approach aims to enhance resilience and sustainability in procurement by integrating information, automating processes, and employing analytical techniques. An implementation of this approach is used in a global Fortune 500 company, and the paper includes results from an empirical evaluation study validating its adequacy, usability, and innovativeness.</w:t>
      </w:r>
      <w:r/>
    </w:p>
    <w:p>
      <w:pPr>
        <w:pStyle w:val="ListNumber"/>
        <w:spacing w:line="240" w:lineRule="auto"/>
        <w:ind w:left="720"/>
      </w:pPr>
      <w:r/>
      <w:hyperlink r:id="rId12">
        <w:r>
          <w:rPr>
            <w:color w:val="0000EE"/>
            <w:u w:val="single"/>
          </w:rPr>
          <w:t>https://www.mckinsey.com/industries/operations/our-insights/the-future-of-procurement</w:t>
        </w:r>
      </w:hyperlink>
      <w:r>
        <w:t xml:space="preserve"> - McKinsey &amp; Company explores the future of procurement, emphasizing its evolution into a strategic function that drives value beyond cost savings. The article discusses how procurement can leverage digital tools, data analytics, and supplier collaboration to enhance performance. It also highlights the importance of agility and resilience in procurement processes to navigate global uncertainties and disruptions. The piece provides insights into how organizations can transform their procurement functions to meet future challenges and opportunities.</w:t>
      </w:r>
      <w:r/>
    </w:p>
    <w:p>
      <w:pPr>
        <w:pStyle w:val="ListNumber"/>
        <w:spacing w:line="240" w:lineRule="auto"/>
        <w:ind w:left="720"/>
      </w:pPr>
      <w:r/>
      <w:hyperlink r:id="rId13">
        <w:r>
          <w:rPr>
            <w:color w:val="0000EE"/>
            <w:u w:val="single"/>
          </w:rPr>
          <w:t>https://www.gartner.com/en/newsroom/press-releases/2023-04-06-gartner-says-global-spending-on-ai-software-will-reach-62-billion-in-2023</w:t>
        </w:r>
      </w:hyperlink>
      <w:r>
        <w:t xml:space="preserve"> - Gartner forecasts that global spending on AI software will reach $62 billion in 2023, reflecting a significant increase from previous years. The report highlights the growing adoption of AI technologies across various industries, including procurement. It discusses how AI can enhance decision-making, improve efficiency, and drive innovation in procurement processes. The article also addresses the challenges organizations face in implementing AI solutions and the importance of strategic planning to realize the full potential of AI investments.</w:t>
      </w:r>
      <w:r/>
    </w:p>
    <w:p>
      <w:pPr>
        <w:pStyle w:val="ListNumber"/>
        <w:spacing w:line="240" w:lineRule="auto"/>
        <w:ind w:left="720"/>
      </w:pPr>
      <w:r/>
      <w:hyperlink r:id="rId14">
        <w:r>
          <w:rPr>
            <w:color w:val="0000EE"/>
            <w:u w:val="single"/>
          </w:rPr>
          <w:t>https://www.forbes.com/sites/forbestechcouncil/2023/05/15/how-ai-is-transforming-the-supply-chain-and-procurement-processes/</w:t>
        </w:r>
      </w:hyperlink>
      <w:r>
        <w:t xml:space="preserve"> - This Forbes article examines how AI is transforming supply chain and procurement processes. It discusses the role of AI in enhancing efficiency, accuracy, and decision-making within procurement functions. The piece highlights various AI applications, including predictive analytics, automation, and supplier risk management. It also addresses the challenges organizations face in integrating AI into their procurement strategies and the potential benefits of successful implementation, such as cost savings and improved supplier relationships.</w:t>
      </w:r>
      <w:r/>
    </w:p>
    <w:p>
      <w:pPr>
        <w:pStyle w:val="ListNumber"/>
        <w:spacing w:line="240" w:lineRule="auto"/>
        <w:ind w:left="720"/>
      </w:pPr>
      <w:r/>
      <w:hyperlink r:id="rId15">
        <w:r>
          <w:rPr>
            <w:color w:val="0000EE"/>
            <w:u w:val="single"/>
          </w:rPr>
          <w:t>https://www.supplychaindigital.com/technology/ai-transforming-procurement-strategies</w:t>
        </w:r>
      </w:hyperlink>
      <w:r>
        <w:t xml:space="preserve"> - Supply Chain Digital explores how AI is transforming procurement strategies. The article discusses the integration of AI technologies into procurement processes to drive efficiency and innovation. It highlights the use of AI in areas such as demand forecasting, supplier selection, and contract management. The piece also addresses the challenges and considerations organizations must take into account when adopting AI in procurement, including data quality, change management, and the need for skilled personnel to manage AI systems.</w:t>
      </w:r>
      <w:r/>
    </w:p>
    <w:p>
      <w:pPr>
        <w:pStyle w:val="ListNumber"/>
        <w:spacing w:line="240" w:lineRule="auto"/>
        <w:ind w:left="720"/>
      </w:pPr>
      <w:r/>
      <w:hyperlink r:id="rId16">
        <w:r>
          <w:rPr>
            <w:color w:val="0000EE"/>
            <w:u w:val="single"/>
          </w:rPr>
          <w:t>https://www2.deloitte.com/us/en/insights/industry/technology/ai-in-supply-chain.html</w:t>
        </w:r>
      </w:hyperlink>
      <w:r>
        <w:t xml:space="preserve"> - Deloitte's insights into AI in supply chain management highlight the transformative potential of AI technologies. The article discusses how AI can optimize various aspects of the supply chain, including procurement, by enabling better demand forecasting, inventory management, and supplier collaboration. It also addresses the challenges organizations face in implementing AI solutions, such as data integration, talent acquisition, and change management. The piece provides recommendations for organizations to successfully integrate AI into their supply chain and procurement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porising.com/2025/05/12/cpo-rising-2025-navigating-global-uncertainty-unlocking-an-ai-driven-future/?utm_source=rss&amp;utm_medium=rss&amp;utm_campaign=cpo-rising-2025-navigating-global-uncertainty-unlocking-an-ai-driven-future" TargetMode="External"/><Relationship Id="rId11" Type="http://schemas.openxmlformats.org/officeDocument/2006/relationships/hyperlink" Target="https://arxiv.org/abs/2303.03882" TargetMode="External"/><Relationship Id="rId12" Type="http://schemas.openxmlformats.org/officeDocument/2006/relationships/hyperlink" Target="https://www.mckinsey.com/industries/operations/our-insights/the-future-of-procurement" TargetMode="External"/><Relationship Id="rId13" Type="http://schemas.openxmlformats.org/officeDocument/2006/relationships/hyperlink" Target="https://www.gartner.com/en/newsroom/press-releases/2023-04-06-gartner-says-global-spending-on-ai-software-will-reach-62-billion-in-2023" TargetMode="External"/><Relationship Id="rId14" Type="http://schemas.openxmlformats.org/officeDocument/2006/relationships/hyperlink" Target="https://www.forbes.com/sites/forbestechcouncil/2023/05/15/how-ai-is-transforming-the-supply-chain-and-procurement-processes/" TargetMode="External"/><Relationship Id="rId15" Type="http://schemas.openxmlformats.org/officeDocument/2006/relationships/hyperlink" Target="https://www.supplychaindigital.com/technology/ai-transforming-procurement-strategies" TargetMode="External"/><Relationship Id="rId16" Type="http://schemas.openxmlformats.org/officeDocument/2006/relationships/hyperlink" Target="https://www2.deloitte.com/us/en/insights/industry/technology/ai-in-supply-chai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