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leads Gartner Magic Quadrant for third year with AI-driven supply chain planning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has been recognised as a leader in the 2025 Gartner Magic Quadrant for Supply Chain Planning Solutions, marking the third consecutive year the company has received this distinction. The recognition stems from Oracle's ability to execute and the completeness of its vision for its Fusion Cloud Supply Chain Planning product. This technology aims to equip businesses with advanced analytics and AI-driven insights to navigate the complexities of modern supply chains.</w:t>
      </w:r>
      <w:r/>
    </w:p>
    <w:p>
      <w:r/>
      <w:r>
        <w:t>According to the firm's statement, the current landscape of supply chain management demands enhanced decision-making capabilities due to volatility in demand and a rise in disruptions. Vikash Goyal, Oracle's vice president of product strategy for supply chain planning and execution, emphasised the role of real-time analytics and generative AI in helping customers pre-empt challenges and formulate competitive strategies.</w:t>
      </w:r>
      <w:r/>
    </w:p>
    <w:p>
      <w:r/>
      <w:r>
        <w:t>The platform's features, including predictive analytics and intelligent planning advisors, are designed to improve forecast accuracy and streamline stakeholder interactions. By integrating various data sources, such as weather and economic indicators with internal demand signals, Oracle claims to facilitate more precise demand-driven strategies. Such a comprehensive approach aims to empower organisations to respond proactively to supply chain disruptions by alerting planners to potential issues before they escalate.</w:t>
      </w:r>
      <w:r/>
    </w:p>
    <w:p>
      <w:r/>
      <w:r>
        <w:t>This latest acknowledgment from Gartner aligns with trends seen in the supply chain management sector, where industry leaders are increasingly adopting AI to enhance operational efficiency. Oracle's ongoing investment in technology such as machine learning and data analytics positions it favourably in comparison to its competitors. For instance, recent developments highlighted by industry analysts indicate a broader shift towards AI-enhanced tools, exemplified by Oracle's integration of generative AI capabilities across its cloud services. These tools not only assist with data analysis but are also aimed at improving reports and generating insightful content, setting Oracle apart from rivals like Microsoft.</w:t>
      </w:r>
      <w:r/>
    </w:p>
    <w:p>
      <w:r/>
      <w:r>
        <w:t>Complementing this recognition, Oracle's Cloud SCM suite is designed to facilitate seamless integration of supply chain processes, providing a unified platform that enhances visibility and collaboration across various stakeholders, including suppliers and manufacturers. The firm posits that such integration is essential for businesses aiming to respond swiftly to changing market conditions.</w:t>
      </w:r>
      <w:r/>
    </w:p>
    <w:p>
      <w:r/>
      <w:r>
        <w:t>While Oracle presents a compelling narrative around its technological advancements, it is worth noting that not all analysts view the landscape as uncompetitive. There are ongoing discussions about the adequacy of Oracle's innovations in light of rapidly evolving market demands. As businesses increasingly seek agility and resilience in their supply chains, Oracle's performance in the coming years will be critical to maintaining its leadership status.</w:t>
      </w:r>
      <w:r/>
    </w:p>
    <w:p>
      <w:r/>
      <w:r>
        <w:t>Overall, Oracle's position as a leader in the Gartner Magic Quadrant and its strategic focus on integrating AI innovations highlight its commitment to advancing supply chain planning solutions. As the industry continues to evolve, the emphasis on advanced analytics and responsive planning will be crucial for Oracle and its competitors.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https://www.prnewswire.com/news-releases/oracle-once-again-named-a-leader-in-gartner-magic-quadrant-for-supply-chain-planning-solutions-302457339.html</w:t>
        </w:r>
      </w:hyperlink>
      <w:r>
        <w:t xml:space="preserve"> - Original press release. View link for all data</w:t>
      </w:r>
      <w:r/>
    </w:p>
    <w:p>
      <w:pPr>
        <w:pStyle w:val="ListNumber"/>
        <w:spacing w:line="240" w:lineRule="auto"/>
        <w:ind w:left="720"/>
      </w:pPr>
      <w:r/>
      <w:hyperlink r:id="rId11">
        <w:r>
          <w:rPr>
            <w:color w:val="0000EE"/>
            <w:u w:val="single"/>
          </w:rPr>
          <w:t>https://www.oracle.com/scm/supply-chain-planning/</w:t>
        </w:r>
      </w:hyperlink>
      <w:r>
        <w:t xml:space="preserve"> - Oracle's Supply Chain Planning solution offers end-to-end management in the cloud, integrating demand insights, supply constraints, and stakeholder input. It utilizes built-in machine learning to enhance profitability and accelerate customer service. The platform includes features like demand sensing, predictive analytics, and intelligent planning advisors to improve forecast accuracy and decision-making processes.</w:t>
      </w:r>
      <w:r/>
    </w:p>
    <w:p>
      <w:pPr>
        <w:pStyle w:val="ListNumber"/>
        <w:spacing w:line="240" w:lineRule="auto"/>
        <w:ind w:left="720"/>
      </w:pPr>
      <w:r/>
      <w:hyperlink r:id="rId12">
        <w:r>
          <w:rPr>
            <w:color w:val="0000EE"/>
            <w:u w:val="single"/>
          </w:rPr>
          <w:t>https://www.prnewswire.com/news-releases/oracle-named-a-leader-in-2024-gartner-magic-quadrant-for-supply-chain-planning-solutions-302137830.html</w:t>
        </w:r>
      </w:hyperlink>
      <w:r>
        <w:t xml:space="preserve"> - Oracle has been recognized as a Leader in the 2024 Gartner Magic Quadrant for Supply Chain Planning Solutions for its Oracle Fusion Cloud Supply Chain Planning product. This acknowledgment is based on Oracle's 'Ability to Execute' and 'Completeness of Vision,' highlighting its commitment to intelligent automation and industry-specific planning capabilities.</w:t>
      </w:r>
      <w:r/>
    </w:p>
    <w:p>
      <w:pPr>
        <w:pStyle w:val="ListNumber"/>
        <w:spacing w:line="240" w:lineRule="auto"/>
        <w:ind w:left="720"/>
      </w:pPr>
      <w:r/>
      <w:hyperlink r:id="rId13">
        <w:r>
          <w:rPr>
            <w:color w:val="0000EE"/>
            <w:u w:val="single"/>
          </w:rPr>
          <w:t>https://www.reuters.com/technology/oracle-adds-generative-ai-features-finance-supply-chain-software-2024-03-14/</w:t>
        </w:r>
      </w:hyperlink>
      <w:r>
        <w:t xml:space="preserve"> - Oracle announced the integration of generative AI features into its corporate software, enhancing its cloud-based solutions for finance, supply chain, and human resources. These features aim to assist tasks such as report generation, data summarization, and drafting job descriptions, positioning Oracle competitively against rivals like Microsoft in the AI-enhanced corporate tools market.</w:t>
      </w:r>
      <w:r/>
    </w:p>
    <w:p>
      <w:pPr>
        <w:pStyle w:val="ListNumber"/>
        <w:spacing w:line="240" w:lineRule="auto"/>
        <w:ind w:left="720"/>
      </w:pPr>
      <w:r/>
      <w:hyperlink r:id="rId14">
        <w:r>
          <w:rPr>
            <w:color w:val="0000EE"/>
            <w:u w:val="single"/>
          </w:rPr>
          <w:t>https://www.oracle.com/scm/supply-chain-planning/product-tour/</w:t>
        </w:r>
      </w:hyperlink>
      <w:r>
        <w:t xml:space="preserve"> - The Oracle Fusion Cloud Supply Chain Planning product tour showcases the platform's capabilities, including demand management, supply planning, and sales and operations planning. It emphasizes the use of machine learning and AI to improve forecast accuracy, manage supply, and streamline stakeholder actions, providing a comprehensive view of the product's features and benefits.</w:t>
      </w:r>
      <w:r/>
    </w:p>
    <w:p>
      <w:pPr>
        <w:pStyle w:val="ListNumber"/>
        <w:spacing w:line="240" w:lineRule="auto"/>
        <w:ind w:left="720"/>
      </w:pPr>
      <w:r/>
      <w:hyperlink r:id="rId15">
        <w:r>
          <w:rPr>
            <w:color w:val="0000EE"/>
            <w:u w:val="single"/>
          </w:rPr>
          <w:t>https://www.prnewswire.com/news-releases/oracle-introduces-new-ai-and-automation-capabilities-to-help-customers-optimize-supply-chain-management-301800971.html</w:t>
        </w:r>
      </w:hyperlink>
      <w:r>
        <w:t xml:space="preserve"> - Oracle introduced new AI and automation capabilities within its Fusion Applications Suite to optimize supply chain management. These updates include AI-powered lead time estimates in Oracle Supply Chain Planning, which use machine learning to highlight variances based on actual performance, aiming to improve planning efficiency and results.</w:t>
      </w:r>
      <w:r/>
    </w:p>
    <w:p>
      <w:pPr>
        <w:pStyle w:val="ListNumber"/>
        <w:spacing w:line="240" w:lineRule="auto"/>
        <w:ind w:left="720"/>
      </w:pPr>
      <w:r/>
      <w:hyperlink r:id="rId16">
        <w:r>
          <w:rPr>
            <w:color w:val="0000EE"/>
            <w:u w:val="single"/>
          </w:rPr>
          <w:t>https://camptratech.com/resources/blog/top-8-oracle-scm-cloud-features-for-2025/</w:t>
        </w:r>
      </w:hyperlink>
      <w:r>
        <w:t xml:space="preserve"> - This article discusses the top eight features of Oracle SCM Cloud for 2025, focusing on data analysis and recommendations. It highlights Oracle SCM Cloud's use of built-in AI to transform raw data into practical insights, concentrating on areas like transportation management, global trade compliance, and order processing improvements, thereby enhancing supply chain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oracle-once-again-named-a-leader-in-gartner-magic-quadrant-for-supply-chain-planning-solutions-302457339.html" TargetMode="External"/><Relationship Id="rId11" Type="http://schemas.openxmlformats.org/officeDocument/2006/relationships/hyperlink" Target="https://www.oracle.com/scm/supply-chain-planning/" TargetMode="External"/><Relationship Id="rId12" Type="http://schemas.openxmlformats.org/officeDocument/2006/relationships/hyperlink" Target="https://www.prnewswire.com/news-releases/oracle-named-a-leader-in-2024-gartner-magic-quadrant-for-supply-chain-planning-solutions-302137830.html" TargetMode="External"/><Relationship Id="rId13" Type="http://schemas.openxmlformats.org/officeDocument/2006/relationships/hyperlink" Target="https://www.reuters.com/technology/oracle-adds-generative-ai-features-finance-supply-chain-software-2024-03-14/" TargetMode="External"/><Relationship Id="rId14" Type="http://schemas.openxmlformats.org/officeDocument/2006/relationships/hyperlink" Target="https://www.oracle.com/scm/supply-chain-planning/product-tour/" TargetMode="External"/><Relationship Id="rId15" Type="http://schemas.openxmlformats.org/officeDocument/2006/relationships/hyperlink" Target="https://www.prnewswire.com/news-releases/oracle-introduces-new-ai-and-automation-capabilities-to-help-customers-optimize-supply-chain-management-301800971.html" TargetMode="External"/><Relationship Id="rId16" Type="http://schemas.openxmlformats.org/officeDocument/2006/relationships/hyperlink" Target="https://camptratech.com/resources/blog/top-8-oracle-scm-cloud-feature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