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SkyCell launches AI-driven Pharma Monitoring to cut losses in temperature-sensitive shipments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SkyCell, a pioneering provider of technology focused on the pharmaceutical supply chain, has unveiled its latest innovation: the Pharma Monitoring offering, which integrates advanced AI-powered predictive analytics with cutting-edge smart hardware. This solution is designed to revolutionise the logistics of temperature-sensitive pharmaceuticals by delivering real-time visibility and robust risk management capabilities throughout the supply chain.</w:t>
      </w:r>
      <w:r/>
    </w:p>
    <w:p>
      <w:r/>
      <w:r>
        <w:t xml:space="preserve">Each year, approximately one in five temperature-sensitive pharmaceuticals is compromised during transportation, a significant concern given the critical nature of these products. Traditional monitoring systems often rely on disposable data loggers that report insights only after delivery, frequently too late to avert devastating losses. Furthermore, the reliance on fragmented data and manual processes creates substantial blind spots that could jeopardise both product integrity and patient safety. </w:t>
      </w:r>
      <w:r/>
    </w:p>
    <w:p>
      <w:r/>
      <w:r>
        <w:t>SkyCell's Pharma Monitoring framework aims to effectively tackle these challenges. By offering an uninterrupted, real-time timeline of temperature and location data, the system not only eliminates blind spots but also enables businesses to act proactively. The innovative hybrid logger solution operates as both a logger and a gateway, facilitating continuous data flow and rapid response to any potential issues.</w:t>
      </w:r>
      <w:r/>
    </w:p>
    <w:p>
      <w:r/>
      <w:r>
        <w:t>Moreover, SkyCell has partnered with Microsoft to enhance this offering by integrating its AI assistant, K.AI, directly into Microsoft Teams and Copilot. This collaboration allows pharmaceutical companies to access critical real-time shipment data and receive alerts, fostering more efficient teamwork and decision-making within the Microsoft ecosystem. Richard Ettl, CEO and co-founder of SkyCell, expressed confidence in the solution, emphasising its capability to empower stakeholders to make informed decisions without navigating multiple platforms. He noted, "Our Pharma Monitoring solution ensures that stakeholders no longer need to sift through spreadsheets, emails, or multiple platforms to stay informed and make decisions to save shipments in transit."</w:t>
      </w:r>
      <w:r/>
    </w:p>
    <w:p>
      <w:r/>
      <w:r>
        <w:t>Beyond merely providing oversight, the Pharma Monitoring solution addresses systemic issues inherent in pharmaceutical logistics, including data visibility and product release delays. With over 13 years of industry experience, SkyCell monitors more than five million shipments annually, aiming to streamline operations and enhance sustainability across the supply chain. The integration of intelligent, automated processes stands to significantly reduce waste and enhance efficiency—a pressing need in an industry facing growing sustainability demands.</w:t>
      </w:r>
      <w:r/>
    </w:p>
    <w:p>
      <w:r/>
      <w:r>
        <w:t xml:space="preserve">In a world where the integrity of pharmaceuticals is paramount, SkyCell’s new offering represents a significant advancement in ensuring that life-saving medications can be delivered safely and efficiently to patients. By combining advanced analytics with seamless technology integration, the Pharma Monitoring solution not only safeguards product integrity but also contributes to more sustainable operational practices within the pharmaceutical sector. </w:t>
      </w:r>
      <w:r/>
    </w:p>
    <w:p>
      <w:r/>
      <w:r>
        <w:t>As the logistics landscape evolves, such innovations will be essential in navigating the complex challenges faced by pharmaceutical companies, ensuring that vital medicines reach those who need them most, without delay or compromise.</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 xml:space="preserve">Paragraph 1: Sources 1, 2 </w:t>
      </w:r>
      <w:r/>
    </w:p>
    <w:p>
      <w:pPr>
        <w:pStyle w:val="ListNumber"/>
        <w:spacing w:line="240" w:lineRule="auto"/>
        <w:ind w:left="720"/>
      </w:pPr>
      <w:r/>
      <w:r>
        <w:t xml:space="preserve">Paragraph 2: Sources 1, 2 </w:t>
      </w:r>
      <w:r/>
    </w:p>
    <w:p>
      <w:pPr>
        <w:pStyle w:val="ListNumber"/>
        <w:spacing w:line="240" w:lineRule="auto"/>
        <w:ind w:left="720"/>
      </w:pPr>
      <w:r/>
      <w:r>
        <w:t xml:space="preserve">Paragraph 3: Sources 1, 2 </w:t>
      </w:r>
      <w:r/>
    </w:p>
    <w:p>
      <w:pPr>
        <w:pStyle w:val="ListNumber"/>
        <w:spacing w:line="240" w:lineRule="auto"/>
        <w:ind w:left="720"/>
      </w:pPr>
      <w:r/>
      <w:r>
        <w:t xml:space="preserve">Paragraph 4: Sources 3, 4 </w:t>
      </w:r>
      <w:r/>
    </w:p>
    <w:p>
      <w:pPr>
        <w:pStyle w:val="ListNumber"/>
        <w:spacing w:line="240" w:lineRule="auto"/>
        <w:ind w:left="720"/>
      </w:pPr>
      <w:r/>
      <w:r>
        <w:t xml:space="preserve">Paragraph 5: Sources 5, 6 </w:t>
      </w:r>
      <w:r/>
    </w:p>
    <w:p>
      <w:pPr>
        <w:pStyle w:val="ListNumber"/>
        <w:spacing w:line="240" w:lineRule="auto"/>
        <w:ind w:left="720"/>
      </w:pPr>
      <w:r/>
      <w:r>
        <w:t xml:space="preserve">Paragraph 6: Sources 4, 6 </w:t>
      </w:r>
      <w:r/>
    </w:p>
    <w:p>
      <w:pPr>
        <w:pStyle w:val="ListNumber"/>
        <w:spacing w:line="240" w:lineRule="auto"/>
        <w:ind w:left="720"/>
      </w:pPr>
      <w:r/>
      <w:r>
        <w:t xml:space="preserve">Paragraph 7: Sources 1, 7 </w:t>
      </w:r>
      <w:r/>
    </w:p>
    <w:p>
      <w:pPr>
        <w:pStyle w:val="ListNumber"/>
        <w:spacing w:line="240" w:lineRule="auto"/>
        <w:ind w:left="720"/>
      </w:pPr>
      <w:r/>
      <w:r>
        <w:t>Paragraph 8: Sources 1, 2</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https://caasint.com/skycell-launches-ai-powered-monitoring-to-bring-visibility-to-millions-of-pharma-shipments/</w:t>
        </w:r>
      </w:hyperlink>
      <w:r>
        <w:t xml:space="preserve"> - Please view link - unable to able to access data</w:t>
      </w:r>
      <w:r/>
    </w:p>
    <w:p>
      <w:pPr>
        <w:pStyle w:val="ListNumber"/>
        <w:spacing w:line="240" w:lineRule="auto"/>
        <w:ind w:left="720"/>
      </w:pPr>
      <w:r/>
      <w:hyperlink r:id="rId11">
        <w:r>
          <w:rPr>
            <w:color w:val="0000EE"/>
            <w:u w:val="single"/>
          </w:rPr>
          <w:t>https://skycell.ch/solutions/pharma-monitoring.html</w:t>
        </w:r>
      </w:hyperlink>
      <w:r>
        <w:t xml:space="preserve"> - SkyCell offers Pharma Monitoring, an AI-powered end-to-end solution designed to tackle challenges in pharmaceutical logistics. With over 13 years of experience, they monitor more than 5 million shipments annually, providing full visibility, smarter operations, and enhanced sustainability. The solution addresses issues like data visibility, product release delays, and sustainability pressures, aiming to eliminate blind spots and automate processes for a more efficient supply chain.</w:t>
      </w:r>
      <w:r/>
    </w:p>
    <w:p>
      <w:pPr>
        <w:pStyle w:val="ListNumber"/>
        <w:spacing w:line="240" w:lineRule="auto"/>
        <w:ind w:left="720"/>
      </w:pPr>
      <w:r/>
      <w:hyperlink r:id="rId12">
        <w:r>
          <w:rPr>
            <w:color w:val="0000EE"/>
            <w:u w:val="single"/>
          </w:rPr>
          <w:t>https://www.skycell.ch/news-blog/skycell-and-microsoft-announce-collaboration-to-bring-copilot-into-pharma-supply-chains.html</w:t>
        </w:r>
      </w:hyperlink>
      <w:r>
        <w:t xml:space="preserve"> - SkyCell has partnered with Microsoft to integrate its AI-powered supply chain solution, SkyMind, with Microsoft Teams and Copilot, utilizing Azure OpenAI Service. This collaboration aims to enhance pharmaceutical supply chain efficiency by providing real-time shipment data, predictive insights, and automated alerts within the Microsoft ecosystem. The integration introduces K.AI, SkyCell's intelligent assistant, into Microsoft Teams, enabling continuous shipment monitoring and proactive risk management.</w:t>
      </w:r>
      <w:r/>
    </w:p>
    <w:p>
      <w:pPr>
        <w:pStyle w:val="ListNumber"/>
        <w:spacing w:line="240" w:lineRule="auto"/>
        <w:ind w:left="720"/>
      </w:pPr>
      <w:r/>
      <w:hyperlink r:id="rId13">
        <w:r>
          <w:rPr>
            <w:color w:val="0000EE"/>
            <w:u w:val="single"/>
          </w:rPr>
          <w:t>https://pharmatimes.com/news/skycell-and-microsoft-partner-to-improve-pharma-supply-chains/</w:t>
        </w:r>
      </w:hyperlink>
      <w:r>
        <w:t xml:space="preserve"> - SkyCell and Microsoft have announced a partnership to improve pharmaceutical supply chains by integrating SkyCell's AI-powered solution, SkyMind, with Microsoft Teams and Copilot. This collaboration aims to enhance efficiency, compliance, and decision-making by providing real-time shipment data, predictive insights, and automated alerts within the Microsoft ecosystem. The integration introduces K.AI, SkyCell's intelligent assistant, into Microsoft Teams, enabling continuous shipment monitoring and proactive risk management.</w:t>
      </w:r>
      <w:r/>
    </w:p>
    <w:p>
      <w:pPr>
        <w:pStyle w:val="ListNumber"/>
        <w:spacing w:line="240" w:lineRule="auto"/>
        <w:ind w:left="720"/>
      </w:pPr>
      <w:r/>
      <w:hyperlink r:id="rId14">
        <w:r>
          <w:rPr>
            <w:color w:val="0000EE"/>
            <w:u w:val="single"/>
          </w:rPr>
          <w:t>https://news.microsoft.com/de-ch/2025/04/07/skycell-and-microsoft-announce-collaboration-to-bring-copilot-into-pharma-supply-chains/</w:t>
        </w:r>
      </w:hyperlink>
      <w:r>
        <w:t xml:space="preserve"> - Microsoft and SkyCell have announced a collaboration to integrate SkyCell's AI-powered supply chain solution, SkyMind, with Microsoft Teams and Copilot, utilizing Azure OpenAI Service. This partnership aims to enhance pharmaceutical supply chain efficiency by providing real-time shipment data, predictive insights, and automated alerts within the Microsoft ecosystem. The integration introduces K.AI, SkyCell's intelligent assistant, into Microsoft Teams, enabling continuous shipment monitoring and proactive risk management.</w:t>
      </w:r>
      <w:r/>
    </w:p>
    <w:p>
      <w:pPr>
        <w:pStyle w:val="ListNumber"/>
        <w:spacing w:line="240" w:lineRule="auto"/>
        <w:ind w:left="720"/>
      </w:pPr>
      <w:r/>
      <w:hyperlink r:id="rId15">
        <w:r>
          <w:rPr>
            <w:color w:val="0000EE"/>
            <w:u w:val="single"/>
          </w:rPr>
          <w:t>https://healthpoint.com/technology/skycell-and-microsoft-to-optimize-pharma-supply-chains-with-ai/</w:t>
        </w:r>
      </w:hyperlink>
      <w:r>
        <w:t xml:space="preserve"> - SkyCell and Microsoft have partnered to optimize pharmaceutical supply chains by integrating SkyCell's AI-powered solution, SkyMind, with Microsoft Teams and Copilot. This collaboration aims to enhance efficiency, compliance, and decision-making by providing real-time shipment data, predictive insights, and automated alerts within the Microsoft ecosystem. The integration introduces K.AI, SkyCell's intelligent assistant, into Microsoft Teams, enabling continuous shipment monitoring and proactive risk management.</w:t>
      </w:r>
      <w:r/>
    </w:p>
    <w:p>
      <w:pPr>
        <w:pStyle w:val="ListNumber"/>
        <w:spacing w:line="240" w:lineRule="auto"/>
        <w:ind w:left="720"/>
      </w:pPr>
      <w:r/>
      <w:hyperlink r:id="rId16">
        <w:r>
          <w:rPr>
            <w:color w:val="0000EE"/>
            <w:u w:val="single"/>
          </w:rPr>
          <w:t>https://skycell.ch/challenges/pharma-monitoring.html</w:t>
        </w:r>
      </w:hyperlink>
      <w:r>
        <w:t xml:space="preserve"> - SkyCell's Pharma Monitoring addresses challenges in pharmaceutical logistics, including data visibility, product release delays, and sustainability pressures. The AI-powered, end-to-end solution offers real-time tracking, predictive analytics, and a hybrid logger solution to eliminate blind spots and enable proactive interventions. Integrated with Microsoft Teams and Copilot, it provides full visibility and control over the supply chain, enhancing efficiency and reducing waste.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aasint.com/skycell-launches-ai-powered-monitoring-to-bring-visibility-to-millions-of-pharma-shipments/" TargetMode="External"/><Relationship Id="rId11" Type="http://schemas.openxmlformats.org/officeDocument/2006/relationships/hyperlink" Target="https://skycell.ch/solutions/pharma-monitoring.html" TargetMode="External"/><Relationship Id="rId12" Type="http://schemas.openxmlformats.org/officeDocument/2006/relationships/hyperlink" Target="https://www.skycell.ch/news-blog/skycell-and-microsoft-announce-collaboration-to-bring-copilot-into-pharma-supply-chains.html" TargetMode="External"/><Relationship Id="rId13" Type="http://schemas.openxmlformats.org/officeDocument/2006/relationships/hyperlink" Target="https://pharmatimes.com/news/skycell-and-microsoft-partner-to-improve-pharma-supply-chains/" TargetMode="External"/><Relationship Id="rId14" Type="http://schemas.openxmlformats.org/officeDocument/2006/relationships/hyperlink" Target="https://news.microsoft.com/de-ch/2025/04/07/skycell-and-microsoft-announce-collaboration-to-bring-copilot-into-pharma-supply-chains/" TargetMode="External"/><Relationship Id="rId15" Type="http://schemas.openxmlformats.org/officeDocument/2006/relationships/hyperlink" Target="https://healthpoint.com/technology/skycell-and-microsoft-to-optimize-pharma-supply-chains-with-ai/" TargetMode="External"/><Relationship Id="rId16" Type="http://schemas.openxmlformats.org/officeDocument/2006/relationships/hyperlink" Target="https://skycell.ch/challenges/pharma-monitoring.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