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Adjust launches AI-powered Growth Copilot to transform app marketing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Adjust has unveiled the public beta of its AI-powered platform, Growth Copilot, which is tailored specifically for app marketers. This innovative tool is integrated directly into the Adjust measurement and analytics system, allowing marketers to engage with their data through simple, plain-language queries. By facilitating instant access to actionable insights and data visualisations, Growth Copilot aims to overhaul traditional marketing reporting processes that have often been cumbersome and reliant on data science expertise.</w:t>
      </w:r>
      <w:r/>
    </w:p>
    <w:p>
      <w:r/>
      <w:r>
        <w:t>The motivation behind the development of Growth Copilot, as Adjust claims, stems from feedback received from clients who expressed a need for more streamlined workflows and agile decision-making capabilities. As AI and large language models (LLMs) gain traction in marketing, the ability to derive insights from data through straightforward inquiries is expected to reshape how decisions are made in the sector. Andrey Kazakov, Adjust's Chief Executive Officer, noted that “the way we make data-driven decisions is changing,” highlighting the shift towards asking direct questions rather than enduring intricate drill-downs. By automating these processes, Adjust positions itself to significantly enhance decision-making efficiency.</w:t>
      </w:r>
      <w:r/>
    </w:p>
    <w:p>
      <w:r/>
      <w:r>
        <w:t>One of the key features of Growth Copilot is its capacity to transform routine reporting into deeper performance insights. Marketers can now monitor campaign performance in real time, quickly identify anomalies, and diagnose fluctuations without the need for extensive manual reporting. This development is particularly significant given the expanding app markets in regions such as India and Southeast Asia, where the demand for rapid marketing strategies is escalating. By enabling marketers to identify both successful and underperforming creatives almost instantaneously, the platform hopes to empower users to make informed and timely adjustments to their campaigns.</w:t>
      </w:r>
      <w:r/>
    </w:p>
    <w:p>
      <w:r/>
      <w:r>
        <w:t>In a recent statement, Avi Blumenstein, Director of Growth Marketing at Age of Learning, praised the tool for significantly reducing the time required to generate reports, indicating it has allowed teams to focus more on strategic initiatives rather than administrative tasks. Blumenstein remarked, “What is really exciting is that this is just a glimpse of what's to come for AI and Adjust,” further emphasizing the long-term potential of integrating AI with business contexts.</w:t>
      </w:r>
      <w:r/>
    </w:p>
    <w:p>
      <w:r/>
      <w:r>
        <w:t>The emphasis on regions like India and Southeast Asia reflects Adjust's strategic vision. April Tayson, the Regional Vice President for INSEA at Adjust, pointed out the critical role that timing plays in these fast-evolving app sectors. She explained, “Growth Copilot gives marketers a distinct edge by eliminating the friction between data and decision,” which is vital for those launching or scaling apps in rapidly growing economies.</w:t>
      </w:r>
      <w:r/>
    </w:p>
    <w:p>
      <w:r/>
      <w:r>
        <w:t>In a broader context, the move towards AI-powered tools in marketing aligns with ongoing industry trends emphasising AI-driven personalization as a catalyst for growth. A recent report co-authored by Adjust and AppLovin revealed that mobile app installs have risen by 4% globally, driven significantly by sectors like fintech, which reported a notable 42% increase in installs. This indicates a marketplace ripe for innovation and data-driven strategies, with predictive analytics becoming central to efficient cross-channel marketing.</w:t>
      </w:r>
      <w:r/>
    </w:p>
    <w:p>
      <w:r/>
      <w:r>
        <w:t>As Growth Copilot rolls out to a global audience, Adjust is positioning itself as a key player in a competitive landscape that increasingly favours agile, data-informed marketing strategies. With its focus on democratising access to analytical tools, the platform seeks to enhance the ability of marketers to quickly adapt to market dynamics, potentially ensuring sustained growth within the industry.</w:t>
      </w:r>
      <w:r/>
    </w:p>
    <w:p>
      <w:r/>
      <w:r>
        <w:t>In summary, Adjust’s Growth Copilot not only promises immediate benefits in efficiency and decision-making but also aligns with a wider industry movement towards leveraging AI for enhanced marketing effectiveness. As these technologies continue to evolve, the integration of AI into marketing frameworks could reshape the industry's future, making insights more accessible and actionable than ever before.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w:t>
      </w:r>
      <w:hyperlink r:id="rId9">
        <w:r>
          <w:rPr>
            <w:color w:val="0000EE"/>
            <w:u w:val="single"/>
          </w:rPr>
          <w:t>[1]</w:t>
        </w:r>
      </w:hyperlink>
      <w:r/>
    </w:p>
    <w:p>
      <w:pPr>
        <w:pStyle w:val="ListBullet"/>
        <w:spacing w:line="240" w:lineRule="auto"/>
        <w:ind w:left="720"/>
      </w:pPr>
      <w:r/>
      <w:r>
        <w:t xml:space="preserve">Paragraph 6: </w:t>
      </w:r>
      <w:hyperlink r:id="rId9">
        <w:r>
          <w:rPr>
            <w:color w:val="0000EE"/>
            <w:u w:val="single"/>
          </w:rPr>
          <w:t>[1]</w:t>
        </w:r>
      </w:hyperlink>
      <w:r/>
    </w:p>
    <w:p>
      <w:pPr>
        <w:pStyle w:val="ListBullet"/>
        <w:spacing w:line="240" w:lineRule="auto"/>
        <w:ind w:left="720"/>
      </w:pPr>
      <w:r/>
      <w:r>
        <w:t xml:space="preserve">Paragraph 7: </w:t>
      </w:r>
      <w:hyperlink r:id="rId10">
        <w:r>
          <w:rPr>
            <w:color w:val="0000EE"/>
            <w:u w:val="single"/>
          </w:rPr>
          <w:t>[2]</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https://ecommercenews.asia/story/adjust-launches-ai-driven-growth-copilot-for-app-marketers</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https://www.prnewswire.com/news-releases/adjust-and-applovin-reveal-ways-ai-powered-personalization-will-drive-next-mobile-app-growth-phase-302064713.html</w:t>
        </w:r>
      </w:hyperlink>
      <w:r>
        <w:t xml:space="preserve"> - Adjust and AppLovin co-authored a report highlighting AI-driven personalization as a key factor in mobile app growth. The report reveals a 4% global increase in app installs in 2023, with fintech app installs and sessions growing by 42% and 24% year-over-year, respectively. It emphasizes the importance of predictive analytics in cross-channel marketing for swift, informed decisions. The gaming hybrid casual genre's success in incorporating personalization into user experience is noted, suggesting other sectors like e-commerce and finance should adopt similar AI-driven approaches to enhance in-app experiences.</w:t>
      </w:r>
      <w:r/>
    </w:p>
    <w:p>
      <w:pPr>
        <w:pStyle w:val="ListNumber"/>
        <w:spacing w:line="240" w:lineRule="auto"/>
        <w:ind w:left="720"/>
      </w:pPr>
      <w:r/>
      <w:hyperlink r:id="rId12">
        <w:r>
          <w:rPr>
            <w:color w:val="0000EE"/>
            <w:u w:val="single"/>
          </w:rPr>
          <w:t>https://www.morningconsult.com/articles/introducing-audience-builder-ai-copilot-faster-smarter-and-more-intuitive-audience-profiles</w:t>
        </w:r>
      </w:hyperlink>
      <w:r>
        <w:t xml:space="preserve"> - Morning Consult introduced Audience Builder AI Copilot, an AI-driven tool designed to streamline the creation of custom audience profiles. Launched on March 21, 2025, it allows users to define target research audiences using natural language descriptions, eliminating the need for complex filters or manual sorting. For instance, users can generate audience segments by simply describing demographics and behaviors, facilitating rapid and precise audience targeting for research purposes.</w:t>
      </w:r>
      <w:r/>
    </w:p>
    <w:p>
      <w:pPr>
        <w:pStyle w:val="ListNumber"/>
        <w:spacing w:line="240" w:lineRule="auto"/>
        <w:ind w:left="720"/>
      </w:pPr>
      <w:r/>
      <w:hyperlink r:id="rId13">
        <w:r>
          <w:rPr>
            <w:color w:val="0000EE"/>
            <w:u w:val="single"/>
          </w:rPr>
          <w:t>https://searchengineland.com/microsoft-ai-powered-advertising-copilot-video-ads-447982</w:t>
        </w:r>
      </w:hyperlink>
      <w:r>
        <w:t xml:space="preserve"> - Microsoft has enhanced its advertising platform by introducing new Copilot features, including a streamlined ad experience and a performance snapshot tool. These updates aim to improve campaign efficiency and personalization for advertisers. Additionally, Microsoft has expanded video ad capabilities, offering more bid strategy and audience targeting options, and simplified shopping campaign management. The ability to import Google Ads video campaigns has also been added, providing a more integrated experience for advertisers across platforms.</w:t>
      </w:r>
      <w:r/>
    </w:p>
    <w:p>
      <w:pPr>
        <w:pStyle w:val="ListNumber"/>
        <w:spacing w:line="240" w:lineRule="auto"/>
        <w:ind w:left="720"/>
      </w:pPr>
      <w:r/>
      <w:hyperlink r:id="rId14">
        <w:r>
          <w:rPr>
            <w:color w:val="0000EE"/>
            <w:u w:val="single"/>
          </w:rPr>
          <w:t>https://www.adweek.com/media/microsoft-copilot-ai-ads-branded-ai-agents/</w:t>
        </w:r>
      </w:hyperlink>
      <w:r>
        <w:t xml:space="preserve"> - Microsoft is integrating AI-powered ads into its Copilot chatbot, introducing formats like Showroom Ads and branded AI agents. Showroom Ads offer an interactive, split-screen experience mimicking in-store guidance, while branded AI agents enable direct brand engagement within Copilot responses. An 'ad voice' feature has been added to explain ad relevance. Currently, Copilot ads are available in English, French, and German, with plans to expand to Spanish and Japanese, aiming to enhance the conversational search and shopping experience.</w:t>
      </w:r>
      <w:r/>
    </w:p>
    <w:p>
      <w:pPr>
        <w:pStyle w:val="ListNumber"/>
        <w:spacing w:line="240" w:lineRule="auto"/>
        <w:ind w:left="720"/>
      </w:pPr>
      <w:r/>
      <w:hyperlink r:id="rId15">
        <w:r>
          <w:rPr>
            <w:color w:val="0000EE"/>
            <w:u w:val="single"/>
          </w:rPr>
          <w:t>https://martech.org/microsoft-rolls-out-copilot-ai-to-more-advertisers/</w:t>
        </w:r>
      </w:hyperlink>
      <w:r>
        <w:t xml:space="preserve"> - Microsoft has expanded access to its Copilot AI tool within the Microsoft Advertising Platform. Copilot leverages AI to generate recommendations for campaign assets such as product images, headlines, and descriptions based on user descriptions. This expansion allows more advertisers to utilize Copilot's capabilities, aiming to streamline campaign creation and optimization processes. The tool is designed to assist advertisers in quickly generating relevant content, enhancing campaign efficiency and effectiveness.</w:t>
      </w:r>
      <w:r/>
    </w:p>
    <w:p>
      <w:pPr>
        <w:pStyle w:val="ListNumber"/>
        <w:spacing w:line="240" w:lineRule="auto"/>
        <w:ind w:left="720"/>
      </w:pPr>
      <w:r/>
      <w:hyperlink r:id="rId16">
        <w:r>
          <w:rPr>
            <w:color w:val="0000EE"/>
            <w:u w:val="single"/>
          </w:rPr>
          <w:t>https://venturebeat.com/ai/jasper-launches-new-marketing-ai-copilot-no-one-should-have-to-work-alone-again/</w:t>
        </w:r>
      </w:hyperlink>
      <w:r>
        <w:t xml:space="preserve"> - Jasper has introduced an end-to-end AI copilot aimed at improving marketing outcomes. The new features include performance analytics for content optimization, a company intelligence hub to align messaging with brand strategy, and campaign tools to accelerate review cycles. The copilot can generate customized content for various channels, schedule and distribute campaigns, and track performance, positioning Jasper as a strategic campaign management tool. These features are set to roll out in beta in November, with additional capabilities planned for Q1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mmercenews.asia/story/adjust-launches-ai-driven-growth-copilot-for-app-marketers" TargetMode="External"/><Relationship Id="rId10" Type="http://schemas.openxmlformats.org/officeDocument/2006/relationships/hyperlink" Target="https://www.prnewswire.com/news-releases/adjust-and-applovin-reveal-ways-ai-powered-personalization-will-drive-next-mobile-app-growth-phase-302064713.html" TargetMode="External"/><Relationship Id="rId11" Type="http://schemas.openxmlformats.org/officeDocument/2006/relationships/hyperlink" Target="https://www.noahwire.com" TargetMode="External"/><Relationship Id="rId12" Type="http://schemas.openxmlformats.org/officeDocument/2006/relationships/hyperlink" Target="https://www.morningconsult.com/articles/introducing-audience-builder-ai-copilot-faster-smarter-and-more-intuitive-audience-profiles" TargetMode="External"/><Relationship Id="rId13" Type="http://schemas.openxmlformats.org/officeDocument/2006/relationships/hyperlink" Target="https://searchengineland.com/microsoft-ai-powered-advertising-copilot-video-ads-447982" TargetMode="External"/><Relationship Id="rId14" Type="http://schemas.openxmlformats.org/officeDocument/2006/relationships/hyperlink" Target="https://www.adweek.com/media/microsoft-copilot-ai-ads-branded-ai-agents/" TargetMode="External"/><Relationship Id="rId15" Type="http://schemas.openxmlformats.org/officeDocument/2006/relationships/hyperlink" Target="https://martech.org/microsoft-rolls-out-copilot-ai-to-more-advertisers/" TargetMode="External"/><Relationship Id="rId16" Type="http://schemas.openxmlformats.org/officeDocument/2006/relationships/hyperlink" Target="https://venturebeat.com/ai/jasper-launches-new-marketing-ai-copilot-no-one-should-have-to-work-alone-ag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