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 Delft and Hitachi harness IoT data to revolutionise predictive maintenance in mining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collaboration between Delft University of Technology (TU Delft) and Hitachi Construction Machinery (Europe) NV (HCME) marks a significant advancement in the maintenance of mining equipment, a sector often characterised by its operational complexities and harsh environments. Over a two-year study, the two organisations aim to develop predictive maintenance strategies that will not only enhance the reliability and safety of machinery but also significantly reduce operational downtime and life-cycle costs.</w:t>
      </w:r>
      <w:r/>
    </w:p>
    <w:p>
      <w:r/>
      <w:r>
        <w:t>Hitachi, a renowned manufacturer of ultra-large excavators and dump trucks, possesses a wealth of operational data collected from machines deployed in demanding conditions. This data, aggregated through sophisticated sensors embedded within key components, allows for an in-depth analysis of performance indicators, such as temperature and pressure fluctuations. The company’s digital solutions team is leveraging this data to inform the research, providing insights that are critical for maintaining optimal machine performance. Their existing IoT technology, known as ConSite®, already monitors over 184,000 machines globally, ensuring real-time insights into operational status which can be harnessed to predict equipment failures more effectively.</w:t>
      </w:r>
      <w:r/>
    </w:p>
    <w:p>
      <w:r/>
      <w:r>
        <w:t>Leading the research is Malihe Goli, a Control and Automation Engineer and PhD candidate at TU Delft. Goli’s project aims to create a robust predictive model to understand the degradation trends in vital components like pumps, cylinders, and brakes. As she notes, the partnership with HCME is invaluable: “Access to large-scale, real-world datasets – including detailed failure records, maintenance logs, and sensor measurements – has enabled the development of accurate, data-driven models for component degradation.” This integration of practical data with academic research is intended to foster more effective maintenance strategies, ultimately allowing engineers to plan repairs proactively.</w:t>
      </w:r>
      <w:r/>
    </w:p>
    <w:p>
      <w:r/>
      <w:r>
        <w:t>Daan van Berkel, Manager of Mining Projects and Sustainable Mining for HCME, emphasises the operational benefits of this research initiative. He states, “We will be able to plan when a truck needs to come into the workshop more precisely, and order any parts that may be required ahead of time.” This foresight not only optimises maintenance schedules but also minimises the risks of unexpected failures that could lead to prolonged machine downtime or damage to other components.</w:t>
      </w:r>
      <w:r/>
    </w:p>
    <w:p>
      <w:r/>
      <w:r>
        <w:t>The importance of predictive maintenance in mining cannot be overstated. A case study at Colombia's Carbones Del Cerrejón mine demonstrated that a Hitachi excavator achieved over 100,000 operational hours, far exceeding its expected lifecycle. This success resulted from a stringent preventative maintenance strategy that incorporated predictive maintenance techniques such as structural inspections and thermography, showcasing how data-driven approaches can prolong equipment life in challenging environments.</w:t>
      </w:r>
      <w:r/>
    </w:p>
    <w:p>
      <w:r/>
      <w:r>
        <w:t>The collaboration between TU Delft and HCME is part of a broader shift within the mining industry towards more sustainable practices. The field is increasingly recognising the advantages of remanufacturing equipment, which can significantly reduce environmental impact compared to new production, aligning with the emerging principles of the circular economy. As companies strive for sustainability in mining operations, the development of advanced monitoring systems and predictive maintenance is becoming increasingly pivotal.</w:t>
      </w:r>
      <w:r/>
    </w:p>
    <w:p>
      <w:r/>
      <w:r>
        <w:t>Furthermore, Hitachi's ambitions extend beyond maintenance solutions; the company is also at the forefront of integrating autonomous operations and zero-emission technologies into mining practices. With the Automated Haulage System enabling uncrewed operations and ongoing development of semi-autonomous machinery, Hitachi aims to improve safety while reducing operational costs and environmental impact.</w:t>
      </w:r>
      <w:r/>
    </w:p>
    <w:p>
      <w:r/>
      <w:r>
        <w:t xml:space="preserve">Through this partnership, TU Delft and HCME not only enhance the maintenance of mining equipment but also pave the way for innovations that could reshape the industry's operational and environmental landscape, keeping safety and efficiency at the forefront of technological advancements. In an era where operational excellence and environmental responsibility are paramount, such collaborations are crucial in steering the future of mining toward a more sustainable and reliable framework.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9">
        <w:r>
          <w:rPr>
            <w:color w:val="0000EE"/>
            <w:u w:val="single"/>
          </w:rPr>
          <w:t>[1]</w:t>
        </w:r>
      </w:hyperlink>
      <w:r>
        <w:t xml:space="preserve">, </w:t>
      </w:r>
      <w:hyperlink r:id="rId11">
        <w:r>
          <w:rPr>
            <w:color w:val="0000EE"/>
            <w:u w:val="single"/>
          </w:rPr>
          <w:t>[6]</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[7]</w:t>
        </w:r>
      </w:hyperlink>
      <w:r/>
    </w:p>
    <w:p>
      <w:pPr>
        <w:pStyle w:val="ListNumber"/>
        <w:spacing w:line="240" w:lineRule="auto"/>
        <w:ind w:left="720"/>
      </w:pPr>
      <w:r/>
      <w:r>
        <w:t xml:space="preserve">Paragraph 7: </w:t>
      </w:r>
      <w:hyperlink r:id="rId13">
        <w:r>
          <w:rPr>
            <w:color w:val="0000EE"/>
            <w:u w:val="single"/>
          </w:rPr>
          <w:t>[3]</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https://www.globalminingreview.com/mining/30052025/hitachi-construction-machinery-and-tu-delft-join-forces/</w:t>
        </w:r>
      </w:hyperlink>
      <w:r>
        <w:t xml:space="preserve"> - Please view link - unable to able to access data</w:t>
      </w:r>
      <w:r/>
    </w:p>
    <w:p>
      <w:pPr>
        <w:pStyle w:val="ListNumber"/>
        <w:spacing w:line="240" w:lineRule="auto"/>
        <w:ind w:left="720"/>
      </w:pPr>
      <w:r/>
      <w:hyperlink r:id="rId10">
        <w:r>
          <w:rPr>
            <w:color w:val="0000EE"/>
            <w:u w:val="single"/>
          </w:rPr>
          <w:t>https://www.hitachicm.com/global/en/corporate/quick-review/</w:t>
        </w:r>
      </w:hyperlink>
      <w:r>
        <w:t xml:space="preserve"> - Hitachi Construction Machinery's 'ConSite®' is a service-based solution that employs IoT technology to remotely monitor the operational status of machines, providing data on operating time, fuel consumption, and alerts for any abnormalities. As of March 2023, this technology has been installed in 184,000 machines worldwide. The company aims to enhance the success rate of failure prediction by integrating AI technology and leveraging accumulated operating data, thereby offering customers construction machinery with lower life cycle costs and more reliable operation.</w:t>
      </w:r>
      <w:r/>
    </w:p>
    <w:p>
      <w:pPr>
        <w:pStyle w:val="ListNumber"/>
        <w:spacing w:line="240" w:lineRule="auto"/>
        <w:ind w:left="720"/>
      </w:pPr>
      <w:r/>
      <w:hyperlink r:id="rId13">
        <w:r>
          <w:rPr>
            <w:color w:val="0000EE"/>
            <w:u w:val="single"/>
          </w:rPr>
          <w:t>https://www.hitachicm.com/global/en/innovations/innovations02/</w:t>
        </w:r>
      </w:hyperlink>
      <w:r>
        <w:t xml:space="preserve"> - Hitachi Construction Machinery is advancing autonomous operations in mining through technologies like long-distance remote control and autonomous driving for ultra-large hydraulic excavators, as well as autonomous driving systems for dump trucks. These innovations aim to improve productivity, enhance safety, and reduce environmental impact. The company is also developing a fully electric dump truck in collaboration with ABB, with demonstration testing underway at First Quantum Minerals Ltd's Kansanshi Mine in Zambia, marking a world first in battery-powered mining equipment.</w:t>
      </w:r>
      <w:r/>
    </w:p>
    <w:p>
      <w:pPr>
        <w:pStyle w:val="ListNumber"/>
        <w:spacing w:line="240" w:lineRule="auto"/>
        <w:ind w:left="720"/>
      </w:pPr>
      <w:r/>
      <w:hyperlink r:id="rId16">
        <w:r>
          <w:rPr>
            <w:color w:val="0000EE"/>
            <w:u w:val="single"/>
          </w:rPr>
          <w:t>https://im-mining.com/2013/06/20/hitachi-construction-machinery-and-immersive-technologies-renew-partnership/</w:t>
        </w:r>
      </w:hyperlink>
      <w:r>
        <w:t xml:space="preserve"> - Hitachi Construction Machinery (HCM) has renewed its exclusive partnership with Immersive Technologies for an additional five years. This collaboration aims to benefit mutual customers by providing Immersive Technologies with continued access to HCM’s proprietary engineering staff and information. The partnership focuses on the development and support of advanced equipment simulators designed for equipment operator training and workforce development, emphasizing improvements in mine safety, efficiency, and environmental impact through simulation-based training solutions.</w:t>
      </w:r>
      <w:r/>
    </w:p>
    <w:p>
      <w:pPr>
        <w:pStyle w:val="ListNumber"/>
        <w:spacing w:line="240" w:lineRule="auto"/>
        <w:ind w:left="720"/>
      </w:pPr>
      <w:r/>
      <w:hyperlink r:id="rId14">
        <w:r>
          <w:rPr>
            <w:color w:val="0000EE"/>
            <w:u w:val="single"/>
          </w:rPr>
          <w:t>https://www.hitachicm.com/us/en/news/2024/9-23-2024/</w:t>
        </w:r>
      </w:hyperlink>
      <w:r>
        <w:t xml:space="preserve"> - Hitachi Construction Machinery is focusing on achieving 'Zero Emissions,' 'Zero Downtime,' and 'Zero Entry' in mining operations. The Automated Haulage System (AHS) enables uncrewed operation of mining trucks, optimizing route navigation and reducing life-cycle costs. The company is also developing semi-autonomous and remote operation systems for ultra-large hydraulic excavators, featuring Digging Assist and Loading Assist functions to improve operational performance and productivity while reducing operator burden.</w:t>
      </w:r>
      <w:r/>
    </w:p>
    <w:p>
      <w:pPr>
        <w:pStyle w:val="ListNumber"/>
        <w:spacing w:line="240" w:lineRule="auto"/>
        <w:ind w:left="720"/>
      </w:pPr>
      <w:r/>
      <w:hyperlink r:id="rId11">
        <w:r>
          <w:rPr>
            <w:color w:val="0000EE"/>
            <w:u w:val="single"/>
          </w:rPr>
          <w:t>https://www.hitachicm.us/media/job-site-stories/mining-excavator-100000-hours-of-operation/</w:t>
        </w:r>
      </w:hyperlink>
      <w:r>
        <w:t xml:space="preserve"> - At Colombia’s Carbones Del Cerrejón mine, a Hitachi EX3600-6 Excavator has surpassed 100,000 hours of operation, exceeding its anticipated lifecycle. This achievement is attributed to a robust preventative maintenance strategy, including thorough monitoring and evaluation of key structural components. Predictive maintenance techniques, such as structural inspections, ultrasonic testing, and thermography, have been implemented to detect component failures proactively, ensuring the equipment's extended operational life and reliability in demanding mining environments.</w:t>
      </w:r>
      <w:r/>
    </w:p>
    <w:p>
      <w:pPr>
        <w:pStyle w:val="ListNumber"/>
        <w:spacing w:line="240" w:lineRule="auto"/>
        <w:ind w:left="720"/>
      </w:pPr>
      <w:r/>
      <w:hyperlink r:id="rId12">
        <w:r>
          <w:rPr>
            <w:color w:val="0000EE"/>
            <w:u w:val="single"/>
          </w:rPr>
          <w:t>https://www.mdpi.com/2071-1050/14/13/8118</w:t>
        </w:r>
      </w:hyperlink>
      <w:r>
        <w:t xml:space="preserve"> - This study examines the environmental impact of remanufacturing mining machinery, focusing on the life cycle assessment (LCA) of remanufactured components. It highlights the benefits of remanufacturing in reducing environmental impacts compared to producing new components, emphasizing the importance of remanufacturing in the mining industry for sustainability. The research underscores the potential of remanufacturing to contribute to the circular economy by extending the life of mining equipment and reducing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miningreview.com/mining/30052025/hitachi-construction-machinery-and-tu-delft-join-forces/" TargetMode="External"/><Relationship Id="rId10" Type="http://schemas.openxmlformats.org/officeDocument/2006/relationships/hyperlink" Target="https://www.hitachicm.com/global/en/corporate/quick-review/" TargetMode="External"/><Relationship Id="rId11" Type="http://schemas.openxmlformats.org/officeDocument/2006/relationships/hyperlink" Target="https://www.hitachicm.us/media/job-site-stories/mining-excavator-100000-hours-of-operation/" TargetMode="External"/><Relationship Id="rId12" Type="http://schemas.openxmlformats.org/officeDocument/2006/relationships/hyperlink" Target="https://www.mdpi.com/2071-1050/14/13/8118" TargetMode="External"/><Relationship Id="rId13" Type="http://schemas.openxmlformats.org/officeDocument/2006/relationships/hyperlink" Target="https://www.hitachicm.com/global/en/innovations/innovations02/" TargetMode="External"/><Relationship Id="rId14" Type="http://schemas.openxmlformats.org/officeDocument/2006/relationships/hyperlink" Target="https://www.hitachicm.com/us/en/news/2024/9-23-2024/" TargetMode="External"/><Relationship Id="rId15" Type="http://schemas.openxmlformats.org/officeDocument/2006/relationships/hyperlink" Target="https://www.noahwire.com" TargetMode="External"/><Relationship Id="rId16" Type="http://schemas.openxmlformats.org/officeDocument/2006/relationships/hyperlink" Target="https://im-mining.com/2013/06/20/hitachi-construction-machinery-and-immersive-technologies-renew-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