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More than three-quarters of enterprises to adopt real-time data processing by 2027, ISG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report from Information Services Group (ISG), a global technology research firm, findings suggest that by 2027, more than three-quarters of enterprises are expected to adopt real-time data processing to enhance responsiveness to customer needs. This shift is largely driven by the increasing demand for AI-powered interactive applications that require timely data analysis.</w:t>
      </w:r>
      <w:r/>
    </w:p>
    <w:p>
      <w:r/>
      <w:r>
        <w:t>Real-time processing allows companies to react promptly to events, an approach that could redefine operational efficiency across various sectors. Historically, real-time data processing was limited to high-performance industries such as financial services, where immediate responsiveness is critical. Currently, however, only 22 per cent of enterprises employ real-time data analysis, indicating a significant gap and room for growth.</w:t>
      </w:r>
      <w:r/>
    </w:p>
    <w:p>
      <w:r/>
      <w:r>
        <w:t>The report highlights that organisations are moving away from traditional batch processing methods, which rely on periodic data updates, toward models that support continuous data streaming. As Mat Aslett, director of research at ISG Software Research, noted, "Real-time data processing lets enterprises operate at the speed of business, acting on events as they happen." This kind of agility is crucial for maintaining competitiveness in an ever-evolving market.</w:t>
      </w:r>
      <w:r/>
    </w:p>
    <w:p>
      <w:r/>
      <w:r>
        <w:t>ISG's analysis also places emphasis on the technological advancements that have made real-time processing more accessible. The research evaluated over 25 software providers, concluding that many of the leading firms have developed solutions capable of fulfilling nearly 80% of the requisite functionalities needed for effective data management. With businesses increasingly recognising the importance of rapid data analysis for customer engagement and decision-making, this evolution could potentially transform how data-driven applications are built and deployed.</w:t>
      </w:r>
      <w:r/>
    </w:p>
    <w:p>
      <w:r/>
      <w:r>
        <w:t>In a related trend, the demand for hybrid data platforms is expected to surge as enterprises embrace Generative AI technologies. By 2027, more sophisticated applications leveraging AI for personalised experiences are projected to drive investments in hybrid systems that seamlessly integrate operational and analytical capabilities. This development aligns with findings from another ISG report, which anticipates significant growth in intelligent applications requiring robust data processing tools.</w:t>
      </w:r>
      <w:r/>
    </w:p>
    <w:p>
      <w:r/>
      <w:r>
        <w:t>Moreover, as companies consider their future data architecture, the need for a cohesive strategy encompassing both real-time and traditional batch processing approaches becomes evident. Effective governance of both types of data is paramount for optimising operational efficiency and ensuring comprehensive insights are accessible across the organisation.</w:t>
      </w:r>
      <w:r/>
    </w:p>
    <w:p>
      <w:r/>
      <w:r>
        <w:t>While the enthusiasm for real-time data processing is palpable, challenges remain. The technical barriers inherent in integrating advanced data infrastructures can be daunting, particularly for smaller enterprises with limited resources. However, the continued maturation of software solutions is gradually reducing these complexities, making it feasible for a broader range of organisations to enter the real-time domain.</w:t>
      </w:r>
      <w:r/>
    </w:p>
    <w:p>
      <w:r/>
      <w:r>
        <w:t>Mark Smith, a partner at ISG, succinctly summarised this sentiment, stating, "To remain competitive, enterprises constantly need to analyse more data and act on it in real time, which requires the right real-time architecture and enterprise software." The ISG Buyers Guides for Real-Time Data thus offer essential insights, assisting businesses in navigating their software options to harness the full potential of real-time data analytics.</w:t>
      </w:r>
      <w:r/>
    </w:p>
    <w:p>
      <w:r/>
      <w:r>
        <w:t>The findings from ISG's research not only underscore the urgency for enterprises to adapt to these emerging technologies but also reveal a broader trend towards automation and efficiency that is being seen across various sectors. As organisations implement these tools, the landscape of data management and customer interaction stands poised for a transformative shift.</w:t>
      </w:r>
      <w:r/>
    </w:p>
    <w:p>
      <w:pPr>
        <w:pStyle w:val="Heading3"/>
      </w:pPr>
      <w:r>
        <w:t>Reference Map</w:t>
      </w:r>
      <w:r/>
      <w:r/>
    </w:p>
    <w:p>
      <w:pPr>
        <w:pStyle w:val="ListBullet"/>
        <w:spacing w:line="240" w:lineRule="auto"/>
        <w:ind w:left="720"/>
      </w:pPr>
      <w:r/>
      <w:r>
        <w:t>ISG report on enterprises adopting real-time data processing by 2027</w:t>
      </w:r>
      <w:r/>
    </w:p>
    <w:p>
      <w:pPr>
        <w:pStyle w:val="ListBullet"/>
        <w:spacing w:line="240" w:lineRule="auto"/>
        <w:ind w:left="720"/>
      </w:pPr>
      <w:r/>
      <w:r>
        <w:t xml:space="preserve">Insights on emerging hybrid data platforms from ISG </w:t>
      </w:r>
      <w:r/>
    </w:p>
    <w:p>
      <w:pPr>
        <w:pStyle w:val="ListBullet"/>
        <w:spacing w:line="240" w:lineRule="auto"/>
        <w:ind w:left="720"/>
      </w:pPr>
      <w:r/>
      <w:r>
        <w:t>Studies highlighting the role of advanced data platforms in AI application development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https://www.businesswire.com/news/home/20250530948949/en/AI-Helps-Fuel-Rush-to-Real-Time-Data-Platforms-ISG-Says?feedref=JjAwJuNHiystnCoBq_hl-bV7DTIYheT0D-1vT4_bKFzt_EW40VMdK6eG-WLfRGUE1fJraLPL1g6AeUGJlCTYs7Oafol48Kkc8KJgZoTHgMu0w8LYSbRdYOj2VdwnuKwa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https://www.businesswire.com/news/home/20250530948949/en/AI-Helps-Fuel-Rush-to-Real-Time-Data-Platforms-ISG-Says</w:t>
        </w:r>
      </w:hyperlink>
      <w:r>
        <w:t xml:space="preserve"> - A report by Information Services Group (ISG) reveals that by 2027, over 75% of enterprises will process events and streaming data in real time, enhancing responsiveness to customer needs. The study highlights the shift from traditional batch data processing to real-time data processing, driven by the demand for AI-driven interactive applications. ISG's research evaluates over 25 software providers, noting that top providers have matured to deliver nearly 80% of the required product and customer experience to support enterprise needs. The report emphasizes the importance of real-time data processing for faster decision-making and improved customer experiences.</w:t>
      </w:r>
      <w:r/>
    </w:p>
    <w:p>
      <w:pPr>
        <w:pStyle w:val="ListNumber"/>
        <w:spacing w:line="240" w:lineRule="auto"/>
        <w:ind w:left="720"/>
      </w:pPr>
      <w:r/>
      <w:hyperlink r:id="rId12">
        <w:r>
          <w:rPr>
            <w:color w:val="0000EE"/>
            <w:u w:val="single"/>
          </w:rPr>
          <w:t>https://www.businesswire.com/news/home/20240619604211/en/GenAI-to-Boost-Demand-for-Hybrid-Data-Platforms</w:t>
        </w:r>
      </w:hyperlink>
      <w:r>
        <w:t xml:space="preserve"> - A report from Information Services Group (ISG) forecasts significant growth in demand for advanced data platforms over the next three years, driven by the adoption of intelligent applications powered by Generative AI (GenAI). By the end of 2027, the development of intelligent applications providing personalized experiences through GenAI is expected to increase demand for hybrid data platforms capable of supporting both operational and analytical processing. The study also notes that while hybrid data platforms are in demand, specialist analytic and operational data platforms will continue to support a range of intelligent applications requiring real-time processing.</w:t>
      </w:r>
      <w:r/>
    </w:p>
    <w:p>
      <w:pPr>
        <w:pStyle w:val="ListNumber"/>
        <w:spacing w:line="240" w:lineRule="auto"/>
        <w:ind w:left="720"/>
      </w:pPr>
      <w:r/>
      <w:hyperlink r:id="rId13">
        <w:r>
          <w:rPr>
            <w:color w:val="0000EE"/>
            <w:u w:val="single"/>
          </w:rPr>
          <w:t>https://www.businesswire.com/news/home/20241028987277/en/Intelligent-Automation-Advances-Into-AI-Age-ISG-Says</w:t>
        </w:r>
      </w:hyperlink>
      <w:r>
        <w:t xml:space="preserve"> - Information Services Group (ISG) reports that by 2026, half of all enterprises will use integrated intelligent automation technologies to optimize digital efficiencies. The study highlights the role of intelligent automation in interconnecting disparate applications and systems across cloud environments, enhancing efficiency, reducing errors, and improving decision-making. The report identifies four specific software categories within intelligent automation: process automation platforms, conversational automation, intelligent document processing, and process discovery and mining, all contributing to organizational efficiency and adaptability.</w:t>
      </w:r>
      <w:r/>
    </w:p>
    <w:p>
      <w:pPr>
        <w:pStyle w:val="ListNumber"/>
        <w:spacing w:line="240" w:lineRule="auto"/>
        <w:ind w:left="720"/>
      </w:pPr>
      <w:r/>
      <w:hyperlink r:id="rId14">
        <w:r>
          <w:rPr>
            <w:color w:val="0000EE"/>
            <w:u w:val="single"/>
          </w:rPr>
          <w:t>https://www.businesswire.com/news/home/20250110519604/en/ISG-Study-Says-Need-for-Flexibility-is-Driving-Demand-for-AI-Powered-Payroll-Platforms</w:t>
        </w:r>
      </w:hyperlink>
      <w:r>
        <w:t xml:space="preserve"> - A series of research reports from Information Services Group (ISG) indicates that new business models, a rapidly expanding remote workforce, and increasing demand for real-time, automated systems powered by AI are driving payroll transformation. The ISG Payroll Management Buyers Guides identify two trends setting new expectations for payroll systems: the rise of real-time payroll, allowing workers to access earned wages before the pay period ends, and the increasing use of AI and machine learning to detect anomalies in payroll data, ensure compliance with local laws, and forecast payroll expenses based on historical data.</w:t>
      </w:r>
      <w:r/>
    </w:p>
    <w:p>
      <w:pPr>
        <w:pStyle w:val="ListNumber"/>
        <w:spacing w:line="240" w:lineRule="auto"/>
        <w:ind w:left="720"/>
      </w:pPr>
      <w:r/>
      <w:hyperlink r:id="rId15">
        <w:r>
          <w:rPr>
            <w:color w:val="0000EE"/>
            <w:u w:val="single"/>
          </w:rPr>
          <w:t>https://www.businesswire.com/news/home/20231219911871/en/U.S.-Firms-Look-to-AI-for-More-Powerful-Automation</w:t>
        </w:r>
      </w:hyperlink>
      <w:r>
        <w:t xml:space="preserve"> - A new research report from Information Services Group (ISG) reveals that U.S. enterprises are embracing innovative automation platforms to improve processes and user experience. The 2023 ISG Provider Lens™ Intelligent Automation Platforms and Products report finds that companies are increasingly interested in platforms that use AI and machine learning features, especially generative AI, to make better use of diverse and fast-growing data sets. The report emphasizes the need for company-wide strategies and qualified vendors to effectively consolidate data from multiple silos and leverage AI for enhanced automation capabilities.</w:t>
      </w:r>
      <w:r/>
    </w:p>
    <w:p>
      <w:pPr>
        <w:pStyle w:val="ListNumber"/>
        <w:spacing w:line="240" w:lineRule="auto"/>
        <w:ind w:left="720"/>
      </w:pPr>
      <w:r/>
      <w:hyperlink r:id="rId16">
        <w:r>
          <w:rPr>
            <w:color w:val="0000EE"/>
            <w:u w:val="single"/>
          </w:rPr>
          <w:t>https://www.businesswire.com/news/home/20241217298720/en/U.S.-Firms-Look-to-Public-Clouds-for-AI-Scale-Intelligence</w:t>
        </w:r>
      </w:hyperlink>
      <w:r>
        <w:t xml:space="preserve"> - A new research report from Information Services Group (ISG) indicates that enterprise adoption of AI technologies is the main driver of growing U.S. demand for public cloud services. The 2024 ISG Provider Lens™ Multi Public Cloud Services report for the U.S. finds that organizations recognize both the transformative potential of AI-based applications and the high cost and complexity of developing and deploying them. Many are turning to cloud platforms for scalable, on-demand computing power, storage, tools, and AI-specific services, highlighting the symbiotic relationship between AI and cloud computing.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30948949/en/AI-Helps-Fuel-Rush-to-Real-Time-Data-Platforms-ISG-Say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30948949/en/AI-Helps-Fuel-Rush-to-Real-Time-Data-Platforms-ISG-Says" TargetMode="External"/><Relationship Id="rId12" Type="http://schemas.openxmlformats.org/officeDocument/2006/relationships/hyperlink" Target="https://www.businesswire.com/news/home/20240619604211/en/GenAI-to-Boost-Demand-for-Hybrid-Data-Platforms" TargetMode="External"/><Relationship Id="rId13" Type="http://schemas.openxmlformats.org/officeDocument/2006/relationships/hyperlink" Target="https://www.businesswire.com/news/home/20241028987277/en/Intelligent-Automation-Advances-Into-AI-Age-ISG-Says" TargetMode="External"/><Relationship Id="rId14" Type="http://schemas.openxmlformats.org/officeDocument/2006/relationships/hyperlink" Target="https://www.businesswire.com/news/home/20250110519604/en/ISG-Study-Says-Need-for-Flexibility-is-Driving-Demand-for-AI-Powered-Payroll-Platforms" TargetMode="External"/><Relationship Id="rId15" Type="http://schemas.openxmlformats.org/officeDocument/2006/relationships/hyperlink" Target="https://www.businesswire.com/news/home/20231219911871/en/U.S.-Firms-Look-to-AI-for-More-Powerful-Automation" TargetMode="External"/><Relationship Id="rId16" Type="http://schemas.openxmlformats.org/officeDocument/2006/relationships/hyperlink" Target="https://www.businesswire.com/news/home/20241217298720/en/U.S.-Firms-Look-to-Public-Clouds-for-AI-Scale-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