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McCormick boosts supplier management with integrated estimating tools to tackle material price volatility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McCormick has announced enhancements to its supplier management capabilities as part of its ongoing commitment to address challenges faced by construction companies, particularly in the context of material price fluctuations and supply chain disruptions. The firm claims that materials often account for a significant portion of a project’s total costs, underscoring the necessity for effective supplier relationship management in the current market landscape.</w:t>
      </w:r>
      <w:r/>
    </w:p>
    <w:p>
      <w:r/>
      <w:r>
        <w:t>The company's platform now purportedly integrates supplier management seamlessly into the estimating workflow. According to the announcement, users can perform one-click price comparisons across preferred vendors, generate automated material quantity takeoffs, and consistently track material costs without leaving the system. This digital approach aims to promote data-driven decision-making, allowing estimators to weigh multiple factors including quality, delivery capabilities, and communication effectiveness when selecting suppliers.</w:t>
      </w:r>
      <w:r/>
    </w:p>
    <w:p>
      <w:r/>
      <w:r>
        <w:t>In related observations, industry experts emphasise that effective supplier management is not solely about price. A recent article highlighted the necessity of building trust and fostering communication with suppliers, particularly in times of market volatility. Proactive risk management has also been pinpointed as a critical strategy for mitigating supply chain disruptions, reflecting a broader consensus in the construction industry.</w:t>
      </w:r>
      <w:r/>
    </w:p>
    <w:p>
      <w:r/>
      <w:r>
        <w:t xml:space="preserve">Furthermore, the historical context of McCormick’s platform illustrates a trajectory of innovation. For over four decades, McCormick has provided estimating solutions tailored to specific trades, aiming to reduce inaccuracies and streamline bidding processes. As the company continues to evolve its offerings, it has also become essential for estimators to leverage technology strategically. </w:t>
      </w:r>
      <w:r/>
    </w:p>
    <w:p>
      <w:r/>
      <w:r>
        <w:t>Despite the advantages highlighted by McCormick’s software, critics argue that reliance on digital tools must be balanced with expertise in the field. A number of voices within the industry caution against solely depending on automated systems, arguing that success still largely hinges on human judgement and relationships cultivated through direct engagement with suppliers.</w:t>
      </w:r>
      <w:r/>
    </w:p>
    <w:p>
      <w:r/>
      <w:r>
        <w:t>In the increasingly digital age of construction management, McCormick appears keen to position itself as a vital resource for contractors navigating a competitive environment. The company's latest suite of tools is designed not merely to facilitate transactions but to enhance the quality of relationships with suppliers, ultimately ensuring better project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https://www.newswire.com/news/mccormick-software-streamlines-supplier-relationship-management-for-22579316</w:t>
        </w:r>
      </w:hyperlink>
      <w:r>
        <w:t xml:space="preserve"> - Original press release. View link for all data</w:t>
      </w:r>
      <w:r/>
    </w:p>
    <w:p>
      <w:pPr>
        <w:pStyle w:val="ListNumber"/>
        <w:spacing w:line="240" w:lineRule="auto"/>
        <w:ind w:left="720"/>
      </w:pPr>
      <w:r/>
      <w:hyperlink r:id="rId11">
        <w:r>
          <w:rPr>
            <w:color w:val="0000EE"/>
            <w:u w:val="single"/>
          </w:rPr>
          <w:t>https://www.mccormicksys.com/blog/building-strong-relationships-with-construction-material-suppliers/</w:t>
        </w:r>
      </w:hyperlink>
      <w:r>
        <w:t xml:space="preserve"> - This article discusses the importance of building strong relationships with construction material suppliers to ensure project success. It provides guidance on finding reliable suppliers, assessing their capabilities, and cultivating effective communication. The piece also highlights the significance of managing supplier risk proactively and offers insights into leveraging technology for better collaboration. The article concludes by emphasizing how McCormick's software can simplify the estimating process and enhance supplier relationships.</w:t>
      </w:r>
      <w:r/>
    </w:p>
    <w:p>
      <w:pPr>
        <w:pStyle w:val="ListNumber"/>
        <w:spacing w:line="240" w:lineRule="auto"/>
        <w:ind w:left="720"/>
      </w:pPr>
      <w:r/>
      <w:hyperlink r:id="rId12">
        <w:r>
          <w:rPr>
            <w:color w:val="0000EE"/>
            <w:u w:val="single"/>
          </w:rPr>
          <w:t>https://www.mccormicksys.com/blog/a-peek-into-mccormick/</w:t>
        </w:r>
      </w:hyperlink>
      <w:r>
        <w:t xml:space="preserve"> - This blog post offers an in-depth look at McCormick's estimating and digital takeoff software, highlighting features such as prebuilt assemblies and robust material databases. It explains how these tools streamline the estimating process, reduce errors, and ensure accurate bids. The article also provides guidance on utilizing these features effectively, including customizing assemblies and verifying pricing details. It concludes by emphasizing the benefits of using McCormick's software for efficient and precise estimating.</w:t>
      </w:r>
      <w:r/>
    </w:p>
    <w:p>
      <w:pPr>
        <w:pStyle w:val="ListNumber"/>
        <w:spacing w:line="240" w:lineRule="auto"/>
        <w:ind w:left="720"/>
      </w:pPr>
      <w:r/>
      <w:hyperlink r:id="rId13">
        <w:r>
          <w:rPr>
            <w:color w:val="0000EE"/>
            <w:u w:val="single"/>
          </w:rPr>
          <w:t>https://www.foundationsoft.com/partner/mccormick-systems-inc</w:t>
        </w:r>
      </w:hyperlink>
      <w:r>
        <w:t xml:space="preserve"> - This page details McCormick Systems' partnership with Foundation Software, showcasing their all-in-one estimating and digital takeoff solutions for the electrical, plumbing, and mechanical fields. It outlines key features such as automated takeoff, real-time material cost updates, and prebuilt databases. The page also highlights the integration between McCormick's software and Foundation's accounting system, allowing seamless data transfer and eliminating double entry. Testimonials from users underscore the software's speed and efficiency in producing accurate estimates.</w:t>
      </w:r>
      <w:r/>
    </w:p>
    <w:p>
      <w:pPr>
        <w:pStyle w:val="ListNumber"/>
        <w:spacing w:line="240" w:lineRule="auto"/>
        <w:ind w:left="720"/>
      </w:pPr>
      <w:r/>
      <w:hyperlink r:id="rId14">
        <w:r>
          <w:rPr>
            <w:color w:val="0000EE"/>
            <w:u w:val="single"/>
          </w:rPr>
          <w:t>https://www.mccormicksys.com/</w:t>
        </w:r>
      </w:hyperlink>
      <w:r>
        <w:t xml:space="preserve"> - McCormick Systems provides estimating and digital takeoff software tailored for the electrical, plumbing, and mechanical trades. Their solutions aim to streamline the bidding process with features like customizable databases, automated takeoff capabilities, and real-time pricing updates. The company emphasizes the importance of accurate and efficient estimating in winning more projects and maximizing profits. The website offers information on their products, support services, and resources for users to enhance their estimating processes.</w:t>
      </w:r>
      <w:r/>
    </w:p>
    <w:p>
      <w:pPr>
        <w:pStyle w:val="ListNumber"/>
        <w:spacing w:line="240" w:lineRule="auto"/>
        <w:ind w:left="720"/>
      </w:pPr>
      <w:r/>
      <w:hyperlink r:id="rId15">
        <w:r>
          <w:rPr>
            <w:color w:val="0000EE"/>
            <w:u w:val="single"/>
          </w:rPr>
          <w:t>https://www.mccormicksys.com/software/mccormick/</w:t>
        </w:r>
      </w:hyperlink>
      <w:r>
        <w:t xml:space="preserve"> - This page introduces McCormick's estimating and digital takeoff software designed for small to mid-sized contractors. It highlights features such as prebuilt items, custom assemblies, and automated takeoff capabilities. The software aims to maximize productivity by providing detailed information at every step, including labor costs and material requirements. The page also emphasizes the importance of real-time pricing updates from preferred suppliers to ensure accurate estimates and competitive bids.</w:t>
      </w:r>
      <w:r/>
    </w:p>
    <w:p>
      <w:pPr>
        <w:pStyle w:val="ListNumber"/>
        <w:spacing w:line="240" w:lineRule="auto"/>
        <w:ind w:left="720"/>
      </w:pPr>
      <w:r/>
      <w:hyperlink r:id="rId16">
        <w:r>
          <w:rPr>
            <w:color w:val="0000EE"/>
            <w:u w:val="single"/>
          </w:rPr>
          <w:t>https://www.mccormicksys.com/software/mccormick-pro/</w:t>
        </w:r>
      </w:hyperlink>
      <w:r>
        <w:t xml:space="preserve"> - McCormick Pro is a customizable estimating and digital takeoff software solution designed for contractors of all sizes. It includes features like change order management, customizable job screens, and advanced executive dashboards. The software integrates estimating and takeoff processes into one program, allowing users to add multiple plans, complete linear takeoff, and utilize point-and-click counting directly on drawings. The page highlights how McCormick Pro can enhance estimating efficiency and accuracy for various types of projects.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wire.com/news/mccormick-software-streamlines-supplier-relationship-management-for-22579316" TargetMode="External"/><Relationship Id="rId11" Type="http://schemas.openxmlformats.org/officeDocument/2006/relationships/hyperlink" Target="https://www.mccormicksys.com/blog/building-strong-relationships-with-construction-material-suppliers/" TargetMode="External"/><Relationship Id="rId12" Type="http://schemas.openxmlformats.org/officeDocument/2006/relationships/hyperlink" Target="https://www.mccormicksys.com/blog/a-peek-into-mccormick/" TargetMode="External"/><Relationship Id="rId13" Type="http://schemas.openxmlformats.org/officeDocument/2006/relationships/hyperlink" Target="https://www.foundationsoft.com/partner/mccormick-systems-inc" TargetMode="External"/><Relationship Id="rId14" Type="http://schemas.openxmlformats.org/officeDocument/2006/relationships/hyperlink" Target="https://www.mccormicksys.com/" TargetMode="External"/><Relationship Id="rId15" Type="http://schemas.openxmlformats.org/officeDocument/2006/relationships/hyperlink" Target="https://www.mccormicksys.com/software/mccormick/" TargetMode="External"/><Relationship Id="rId16" Type="http://schemas.openxmlformats.org/officeDocument/2006/relationships/hyperlink" Target="https://www.mccormicksys.com/software/mccormick-p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