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Jarrett accelerates digital freight with AI-driven no-code integration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Jarrett, a family-owned third-party logistics (3PL) provider based in Ohio, has entered a strategic partnership with 1Logtech, an AI-driven integration platform, to introduce Jarrett LINC (Logistics Integration, No Code). This new initiative is positioned to significantly improve the digital freight experience by facilitating streamlined connectivity and expediting client onboarding processes.</w:t>
      </w:r>
      <w:r/>
    </w:p>
    <w:p>
      <w:r/>
      <w:r>
        <w:t>According to the announcement, Jarrett LINC offers shippers instant digital access to Jarrett's transportation services, which are managed through a full system-to-system integration. This feature allows companies to connect their existing enterprise resource planning (ERP) or order systems directly with Jarrett, enabling real-time data exchange, process automation, and increased visibility across the supply chain.</w:t>
      </w:r>
      <w:r/>
    </w:p>
    <w:p>
      <w:r/>
      <w:r>
        <w:t>Jarrett’s Director of Information Technologies, Aaron Schar, stated that the partnership with 1Logtech is designed to provide clients and the team alike with advanced integration capabilities. The firm claims that the new platform will drastically reduce the time required for implementation—from weeks or months to mere hours—by employing a no-code approach that eliminates the need for technical expertise in connecting customers and carriers.</w:t>
      </w:r>
      <w:r/>
    </w:p>
    <w:p>
      <w:r/>
      <w:r>
        <w:t>External context highlights a growing trend among logistics companies to leverage AI and automation to optimise operational efficiency. The capabilities of 1Logtech’s platform, which also supports various integration formats such as API and EDI, are expected to address persistent challenges in the industry, such as slow and cumbersome carrier integrations. This aligns with broader industry movements towards enhancing technological infrastructure for better agility and responsiveness to market demands.</w:t>
      </w:r>
      <w:r/>
    </w:p>
    <w:p>
      <w:r/>
      <w:r>
        <w:t>However, not all stakeholders may view this shift without skepticism. Some industry analysts have questioned whether reliance on automation could lead to oversights in areas such as customer service or relationship management, traditionally strong points for companies like Jarrett. Critics suggest that while technology enhances operational capabilities, the human element remains critical in maintaining client relationships and ensuring adaptability in complex logistical scenarios.</w:t>
      </w:r>
      <w:r/>
    </w:p>
    <w:p>
      <w:r/>
      <w:r>
        <w:t>In addition to its technological advancements, Jarrett continues to emphasise its commitment to exceptional customer service. The partnership with 1Logtech is expected to further this goal by streamlining data flows and minimising manual workload, thereby allowing logistics professionals to focus more on strategic decision-making.</w:t>
      </w:r>
      <w:r/>
    </w:p>
    <w:p>
      <w:r/>
      <w:r>
        <w:t>Meanwhile, Jarrett has recently expanded its physical capacity with a significant warehouse expansion in Wayne County, Ohio, aimed at addressing increasing demands for warehousing and order fulfilment services. This move coincides with the introduction of new logistics services that further support the company’s growth objectives.</w:t>
      </w:r>
      <w:r/>
    </w:p>
    <w:p>
      <w:r/>
      <w:r>
        <w:t>The launch of Jarrett LINC is not only a reflection of Jarrett's commitment to innovation but also aligns with an industry-wide push for greater efficiency and responsiveness through technology integration. As these changes unfold, the future of logistics may increasingly hinge on how well companies balance the advantages of technological innovation with the enduring necessity for personalised service.</w:t>
      </w:r>
      <w:r/>
    </w:p>
    <w:p>
      <w:r/>
      <w:r>
        <w:t>With the 2025 Jarrett Supply Chain Summit approaching in August, where industry leaders will gather to discuss current challenges and innovations, the reception of Jarrett LINC will likely serve as a focal point for discussions about the evolving landscape of supply chain management. Such dialogue may provide broader insights into the potential impact of AI and automation on industry practices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https://www.prnewswire.com/news-releases/jarrett-and-1logtech-forge-strategic-partnership-to-advance-digital-freight-innovation-with-jarrett-linc-302480221.html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https://www.prnewswire.com/news-releases/jarrett-and-1logtech-forge-strategic-partnership-to-advance-digital-freight-innovation-with-jarrett-linc-302480221.html</w:t>
        </w:r>
      </w:hyperlink>
      <w:r>
        <w:t xml:space="preserve"> - Jarrett, a family-owned third-party logistics provider based in Orrville, Ohio, has announced a strategic partnership with 1Logtech, an AI-powered integration platform, to launch Jarrett LINC (Logistics Integration, No Code). This new solution aims to streamline connectivity, accelerate client onboarding, and enhance the digital freight experience. Jarrett LINC offers shippers real-time digital access to Jarrett's 3PL-managed transportation services, enabling system-to-system integration that facilitates real-time data exchange, process automation, and full supply chain visibility. The no-code platform allows logistics professionals to quickly connect customers and carriers without coding or IT assistance, reducing implementation time from weeks or months to just hours. Clients can integrate their TMS, ERP, and other supply chain systems through Jarrett LINC, improving data flow, reducing manual work, and providing real-time operational visibility. This partnership aligns with Jarrett's commitment to exceptional customer service, cutting-edge technology, and a people-first approach, aiming to provide clients with innovative and efficient supply chain solutions.</w:t>
      </w:r>
      <w:r/>
    </w:p>
    <w:p>
      <w:pPr>
        <w:pStyle w:val="ListNumber"/>
        <w:spacing w:line="240" w:lineRule="auto"/>
        <w:ind w:left="720"/>
      </w:pPr>
      <w:r/>
      <w:hyperlink r:id="rId11">
        <w:r>
          <w:rPr>
            <w:color w:val="0000EE"/>
            <w:u w:val="single"/>
          </w:rPr>
          <w:t>https://1logtech.com/news/</w:t>
        </w:r>
      </w:hyperlink>
      <w:r>
        <w:t xml:space="preserve"> - 1Logtech, an AI-driven integration platform for transportation, has announced a major breakthrough in connectivity. Set to be showcased at Manifest 2025, its AI-powered tool automates carrier integrations by analyzing requirements—API, EDI, or both—and generating functional integrations without manual coding. This no-code solution aims to revolutionize logistics by offering a faster, more efficient way to integrate carriers, trading partners, and systems, eliminating persistent bottlenecks in the industry. The platform supports truckload (TL) operations, less-than-truckload (LTL) operations, and customer integration, enabling businesses to scale rapidly and stay up to date with the latest carrier-released APIs.</w:t>
      </w:r>
      <w:r/>
    </w:p>
    <w:p>
      <w:pPr>
        <w:pStyle w:val="ListNumber"/>
        <w:spacing w:line="240" w:lineRule="auto"/>
        <w:ind w:left="720"/>
      </w:pPr>
      <w:r/>
      <w:hyperlink r:id="rId12">
        <w:r>
          <w:rPr>
            <w:color w:val="0000EE"/>
            <w:u w:val="single"/>
          </w:rPr>
          <w:t>https://www.gojarrett.com/jarrett-2025-supply-chain-summit</w:t>
        </w:r>
      </w:hyperlink>
      <w:r>
        <w:t xml:space="preserve"> - Jarrett Logistics is hosting the 2025 Jarrett Supply Chain Summit on August 7, 2025, at the Kent State University-Stark Conference Center in North Canton, Ohio. The event aims to redefine supply chain management by bringing together industry leaders to discuss topics such as cargo theft and fraud, the state of transportation, and NMFC changes. Distinguished speakers include Jessica Renner, Scott Cornell, Keith Lewis, Chris Johnson, Mike Jarrett, and Matt Wagner. The summit also features the Hearts for Heartland benefit for the Heartland Education Community, supporting local education through music, family fun, and auctions.</w:t>
      </w:r>
      <w:r/>
    </w:p>
    <w:p>
      <w:pPr>
        <w:pStyle w:val="ListNumber"/>
        <w:spacing w:line="240" w:lineRule="auto"/>
        <w:ind w:left="720"/>
      </w:pPr>
      <w:r/>
      <w:hyperlink r:id="rId13">
        <w:r>
          <w:rPr>
            <w:color w:val="0000EE"/>
            <w:u w:val="single"/>
          </w:rPr>
          <w:t>https://www.waynecountyedc.com/news-center/p/item/57286/jarretts-expansion-in-wayne-county-ohio-drives-job-creation</w:t>
        </w:r>
      </w:hyperlink>
      <w:r>
        <w:t xml:space="preserve"> - In November 2023, Jarrett Logistics completed a 93,000 sq. ft. warehouse expansion in Wayne County, Ohio, increasing its total warehouse space to 400,000 sq. ft. This expansion aims to meet the growing demand for warehousing and order fulfillment services and is expected to create additional job opportunities. The decision to expand was influenced by the demand for services and the presence of a strong, stable workforce in the area. The expansion will introduce new services such as reverse logistics and the sorting and segregating of returned goods, with plans to hire and train employees from the surrounding areas to support growth.</w:t>
      </w:r>
      <w:r/>
    </w:p>
    <w:p>
      <w:pPr>
        <w:pStyle w:val="ListNumber"/>
        <w:spacing w:line="240" w:lineRule="auto"/>
        <w:ind w:left="720"/>
      </w:pPr>
      <w:r/>
      <w:hyperlink r:id="rId14">
        <w:r>
          <w:rPr>
            <w:color w:val="0000EE"/>
            <w:u w:val="single"/>
          </w:rPr>
          <w:t>https://rivercountry.newschannelnebraska.com/story/52314271/1-logtech-inc-unveils-ai-powered-solution-for-transportation-operational-integration</w:t>
        </w:r>
      </w:hyperlink>
      <w:r>
        <w:t xml:space="preserve"> - 1Logtech, a disruptive iPaaS provider in transportation and logistics, has announced a major breakthrough in connectivity. Set to be showcased at Manifest 2025, its AI-powered tool automates carrier integrations by analyzing requirements—API, EDI, or both—and generating functional integrations without manual coding. This no-code solution aims to revolutionize logistics by offering a faster, more efficient way to integrate carriers, trading partners, and systems, eliminating persistent bottlenecks in the industry. The platform supports truckload (TL) operations, less-than-truckload (LTL) operations, and customer integration, enabling businesses to scale rapidly and stay up to date with the latest carrier-released APIs.</w:t>
      </w:r>
      <w:r/>
    </w:p>
    <w:p>
      <w:pPr>
        <w:pStyle w:val="ListNumber"/>
        <w:spacing w:line="240" w:lineRule="auto"/>
        <w:ind w:left="720"/>
      </w:pPr>
      <w:r/>
      <w:hyperlink r:id="rId15">
        <w:r>
          <w:rPr>
            <w:color w:val="0000EE"/>
            <w:u w:val="single"/>
          </w:rPr>
          <w:t>https://www.bignewsnetwork.com/news/275020500/1-logtech-inc-unveils-ai-powered-solution-for-transportation-operational-integration</w:t>
        </w:r>
      </w:hyperlink>
      <w:r>
        <w:t xml:space="preserve"> - 1Logtech, a disruptive iPaaS provider in transportation and logistics, has announced a major breakthrough in connectivity. Set to be showcased at Manifest 2025, its AI-powered tool automates carrier integrations by analyzing requirements—API, EDI, or both—and generating functional integrations without manual coding. This no-code solution aims to revolutionize logistics by offering a faster, more efficient way to integrate carriers, trading partners, and systems, eliminating persistent bottlenecks in the industry. The platform supports truckload (TL) operations, less-than-truckload (LTL) operations, and customer integration, enabling businesses to scale rapidly and stay up to date with the latest carrier-released APIs.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jarrett-and-1logtech-forge-strategic-partnership-to-advance-digital-freight-innovation-with-jarrett-linc-302480221.html" TargetMode="External"/><Relationship Id="rId11" Type="http://schemas.openxmlformats.org/officeDocument/2006/relationships/hyperlink" Target="https://1logtech.com/news/" TargetMode="External"/><Relationship Id="rId12" Type="http://schemas.openxmlformats.org/officeDocument/2006/relationships/hyperlink" Target="https://www.gojarrett.com/jarrett-2025-supply-chain-summit" TargetMode="External"/><Relationship Id="rId13" Type="http://schemas.openxmlformats.org/officeDocument/2006/relationships/hyperlink" Target="https://www.waynecountyedc.com/news-center/p/item/57286/jarretts-expansion-in-wayne-county-ohio-drives-job-creation" TargetMode="External"/><Relationship Id="rId14" Type="http://schemas.openxmlformats.org/officeDocument/2006/relationships/hyperlink" Target="https://rivercountry.newschannelnebraska.com/story/52314271/1-logtech-inc-unveils-ai-powered-solution-for-transportation-operational-integration" TargetMode="External"/><Relationship Id="rId15" Type="http://schemas.openxmlformats.org/officeDocument/2006/relationships/hyperlink" Target="https://www.bignewsnetwork.com/news/275020500/1-logtech-inc-unveils-ai-powered-solution-for-transportation-operational-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