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supply chain teams surge ahead with data-driven, tech-integrated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volatile global market, efficient supply chain management has transitioned from a mere competitive edge to an essential operational necessity. Leading supply chain teams distinguish themselves not through sheer effort but by embracing smarter, technology-driven practices. Central to their success is an unwavering commitment to data-driven decision-making, technology integration, cross-functional collaboration, continuous improvement, and talent investment.</w:t>
      </w:r>
      <w:r/>
    </w:p>
    <w:p>
      <w:r/>
      <w:r>
        <w:t>Foremost, top-performing teams prioritise making decisions grounded in accurate, real-time data rather than traditional, static forecasting methods. They leverage advanced demand planning software capable of processing vast datasets to identify market trends and predict customer demand with greater precision. This approach enables scenario planning, allowing teams to anticipate and simulate potential supply chain disruptions, thereby reducing uncertainty and improving agility. Industry experts underscore that enhanced visibility into supply chain operations facilitates more effective risk management, cost optimisation, and customer-centric strategies, while also supporting sustainability goals.</w:t>
      </w:r>
      <w:r/>
    </w:p>
    <w:p>
      <w:r/>
      <w:r>
        <w:t>In addition to data adoption, leading organisations integrate their demand planning software seamlessly with enterprise resource planning (ERP), customer relationship management (CRM), and warehouse management systems. This interconnected technological environment dismantles data silos, fosters transparent communication, and ensures that all departments – from finance to sales and marketing – operate with unified, up-to-date information. Cloud-based platforms offer real-time dashboards and automated alerts, empowering teams to respond swiftly to disruptions or emerging opportunities. Research confirms that such integration is crucial for enabling immediate insights into shipment statuses, identifying bottlenecks, and optimising processes throughout the supply chain.</w:t>
      </w:r>
      <w:r/>
    </w:p>
    <w:p>
      <w:r/>
      <w:r>
        <w:t>Collaboration across functional boundaries is another hallmark of top-tier teams. By bringing together diverse departments to co-create forecasts and strategic plans, these teams improve alignment and accountability. Shared access to timely and accurate data enhances transparency, fostering trust and better decision-making. Experts emphasise that this collaborative approach is essential for balancing supply and demand, ultimately leading to cost savings and improved customer experiences.</w:t>
      </w:r>
      <w:r/>
    </w:p>
    <w:p>
      <w:r/>
      <w:r>
        <w:t>Continuous improvement forms a vital part of the high-performing supply chain ethos. Rather than settling for adequacy, successful teams engage in regular evaluations of their processes, performance metrics, and outcomes. Feedback loops and advanced reporting tools enable them to benchmark progress and implement changes grounded in data insights. The ability to learn from past performance and evolve strategies underpins their resilience and sustained success.</w:t>
      </w:r>
      <w:r/>
    </w:p>
    <w:p>
      <w:r/>
      <w:r>
        <w:t>Recognising the importance of human capital, exceptional supply chain organisations invest heavily in training. They equip their workforce not only with strong technical skills to maximise the capabilities of modern planning systems but also with strategic thinking and problem-solving abilities. A skilled and adaptable team is essential for swiftly navigating market shifts and operational disruptions.</w:t>
      </w:r>
      <w:r/>
    </w:p>
    <w:p>
      <w:r/>
      <w:r>
        <w:t>Beyond these foundational strategies, data-driven decision-making offers significant benefits across the supply chain spectrum. It supports proactive risk management by forecasting potential disruptions well in advance, facilitates optimisation of resource allocation, and promotes operational efficiency. Real-time analytics and AI-powered tools automate routine tasks, reduce human error, and minimise delivery times, further enhancing customer satisfaction and retention. Additionally, predictive analytics employed by these teams can identify improvement areas and support strategic decisions through scenario planning.</w:t>
      </w:r>
      <w:r/>
    </w:p>
    <w:p>
      <w:r/>
      <w:r>
        <w:t>Despite the clear advantages, challenges remain in executing effective data-driven strategies. Organisations often confront issues like data fragmentation, inconsistent data quality, and difficulties in technology integration. Overcoming these hurdles requires dedicated efforts to harmonise data sources and invest in robust, scalable software solutions.</w:t>
      </w:r>
      <w:r/>
    </w:p>
    <w:p>
      <w:r/>
      <w:r>
        <w:t>In summary, the most successful supply chain teams thrive by creating agile, data-informed systems that leverage cutting-edge technology and foster a culture of collaboration and continual enhancement. These teams not only survive the complexities of today’s markets but set the standard for operational excellence. For organisations aspiring to emulate their success, the path forward is clear: embrace advanced planning technologies, integrate systems for unified visibility, cultivate cross-departmental cooperation, and commit to ongoing learning and adaptation to build resilient, forward-looking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https://theactionelite.com/what-top-performing-supply-chain-teams-do-differently/</w:t>
        </w:r>
      </w:hyperlink>
      <w:r>
        <w:t xml:space="preserve"> - Please view link - unable to able to access data</w:t>
      </w:r>
      <w:r/>
    </w:p>
    <w:p>
      <w:pPr>
        <w:pStyle w:val="ListNumber"/>
        <w:spacing w:line="240" w:lineRule="auto"/>
        <w:ind w:left="720"/>
      </w:pPr>
      <w:r/>
      <w:hyperlink r:id="rId11">
        <w:r>
          <w:rPr>
            <w:color w:val="0000EE"/>
            <w:u w:val="single"/>
          </w:rPr>
          <w:t>https://www.tvsscs.com/the-importance-of-data-driven-decision-making-in-supply-chain-management/</w:t>
        </w:r>
      </w:hyperlink>
      <w:r>
        <w:t xml:space="preserve"> - This article discusses the critical role of data-driven decision-making in supply chain management. It highlights how leveraging accurate data enables organizations to anticipate challenges, identify opportunities, and respond to market changes with agility. The piece emphasizes the importance of enhanced visibility, improved demand forecasting, cost optimization, risk management, customer-centric operations, and sustainability. It also addresses challenges such as data fragmentation, data quality, and technology integration, offering insights into overcoming these obstacles to implement effective data-driven strategies.</w:t>
      </w:r>
      <w:r/>
    </w:p>
    <w:p>
      <w:pPr>
        <w:pStyle w:val="ListNumber"/>
        <w:spacing w:line="240" w:lineRule="auto"/>
        <w:ind w:left="720"/>
      </w:pPr>
      <w:r/>
      <w:hyperlink r:id="rId12">
        <w:r>
          <w:rPr>
            <w:color w:val="0000EE"/>
            <w:u w:val="single"/>
          </w:rPr>
          <w:t>https://www.aioneers.com/blog/supply-chain-decision-making-with-aio</w:t>
        </w:r>
      </w:hyperlink>
      <w:r>
        <w:t xml:space="preserve"> - This blog post explores the significance of data-driven decision-making in supply chain management. It outlines how leveraging vast amounts of structured and unstructured data leads to enhanced accuracy, proactive risk management, optimized resource allocation, agility, and strategic insights for growth. The article also discusses the ability to learn and improve decision-making processes over time, fostering a culture of continuous improvement within supply chain operations.</w:t>
      </w:r>
      <w:r/>
    </w:p>
    <w:p>
      <w:pPr>
        <w:pStyle w:val="ListNumber"/>
        <w:spacing w:line="240" w:lineRule="auto"/>
        <w:ind w:left="720"/>
      </w:pPr>
      <w:r/>
      <w:hyperlink r:id="rId13">
        <w:r>
          <w:rPr>
            <w:color w:val="0000EE"/>
            <w:u w:val="single"/>
          </w:rPr>
          <w:t>https://imarticus.org/blog/benefits-of-data-driven-decisions-in-supply-chain-management/</w:t>
        </w:r>
      </w:hyperlink>
      <w:r>
        <w:t xml:space="preserve"> - This article outlines the benefits of data-driven decisions in supply chain management, including actionable insights, improved accountability, and end-to-end visibility. It discusses how businesses can gain insights into product and material demands, leading to more accurate forecasts and the ability to adjust to demand fluctuations or emerging trends. The piece also highlights the importance of data-driven decisions in balancing demand and supply, leading to cost savings and enhanced customer experience.</w:t>
      </w:r>
      <w:r/>
    </w:p>
    <w:p>
      <w:pPr>
        <w:pStyle w:val="ListNumber"/>
        <w:spacing w:line="240" w:lineRule="auto"/>
        <w:ind w:left="720"/>
      </w:pPr>
      <w:r/>
      <w:hyperlink r:id="rId14">
        <w:r>
          <w:rPr>
            <w:color w:val="0000EE"/>
            <w:u w:val="single"/>
          </w:rPr>
          <w:t>https://www.vizionapi.com/blog/digital-supply-chain-the-benefits-of-data-driven-decision-making-for-freight-forwarders-and-shippers</w:t>
        </w:r>
      </w:hyperlink>
      <w:r>
        <w:t xml:space="preserve"> - This blog post discusses the benefits of data-driven decision-making in the digital supply chain, focusing on real-time visibility, process optimization, and streamlined collaboration. It explains how collecting and analyzing data from various sources provides immediate insights into shipment statuses, helping companies mitigate risks and respond swiftly to disruptions. The article also highlights how data-driven decisions allow organizations to identify inefficiencies and bottlenecks, leading to optimized supply chain processes and improved collaboration among stakeholders.</w:t>
      </w:r>
      <w:r/>
    </w:p>
    <w:p>
      <w:pPr>
        <w:pStyle w:val="ListNumber"/>
        <w:spacing w:line="240" w:lineRule="auto"/>
        <w:ind w:left="720"/>
      </w:pPr>
      <w:r/>
      <w:hyperlink r:id="rId15">
        <w:r>
          <w:rPr>
            <w:color w:val="0000EE"/>
            <w:u w:val="single"/>
          </w:rPr>
          <w:t>https://www.dnb.co.in/blog/data-driven-decisions-in-logistics</w:t>
        </w:r>
      </w:hyperlink>
      <w:r>
        <w:t xml:space="preserve"> - This article explores the impact of data-driven decision-making in logistics, emphasizing improved operational efficiency, better supply chain visibility, and cost reduction. It discusses how real-time analytics and AI tools enable businesses to automate processes, cut costs, reduce delivery times, and minimize human errors. The piece also highlights how end-to-end visibility allows businesses to monitor shipments, forecast demand, detect disruptions, and respond in real-time, leading to enhanced customer satisfaction and retention rates.</w:t>
      </w:r>
      <w:r/>
    </w:p>
    <w:p>
      <w:pPr>
        <w:pStyle w:val="ListNumber"/>
        <w:spacing w:line="240" w:lineRule="auto"/>
        <w:ind w:left="720"/>
      </w:pPr>
      <w:r/>
      <w:hyperlink r:id="rId16">
        <w:r>
          <w:rPr>
            <w:color w:val="0000EE"/>
            <w:u w:val="single"/>
          </w:rPr>
          <w:t>https://www.icrontech.com/resources/blogs/5-benefits-of-data-powered-decision-intelligence-in-supply-chain</w:t>
        </w:r>
      </w:hyperlink>
      <w:r>
        <w:t xml:space="preserve"> - This blog post outlines five benefits of data-powered decision intelligence in supply chain management, including forecasting disruptions on time, making faster and smarter decisions, identifying improvement areas, strategic decision-making with scenario planning, and leveraging data-powered decision intelligence. It discusses how predictive analytics can anticipate disruptions and mitigate risks before they affect the supply chain, enabling organizations to respond swiftly to disruptions and ensuring continuity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ctionelite.com/what-top-performing-supply-chain-teams-do-differently/" TargetMode="External"/><Relationship Id="rId11" Type="http://schemas.openxmlformats.org/officeDocument/2006/relationships/hyperlink" Target="https://www.tvsscs.com/the-importance-of-data-driven-decision-making-in-supply-chain-management/" TargetMode="External"/><Relationship Id="rId12" Type="http://schemas.openxmlformats.org/officeDocument/2006/relationships/hyperlink" Target="https://www.aioneers.com/blog/supply-chain-decision-making-with-aio" TargetMode="External"/><Relationship Id="rId13" Type="http://schemas.openxmlformats.org/officeDocument/2006/relationships/hyperlink" Target="https://imarticus.org/blog/benefits-of-data-driven-decisions-in-supply-chain-management/" TargetMode="External"/><Relationship Id="rId14" Type="http://schemas.openxmlformats.org/officeDocument/2006/relationships/hyperlink" Target="https://www.vizionapi.com/blog/digital-supply-chain-the-benefits-of-data-driven-decision-making-for-freight-forwarders-and-shippers" TargetMode="External"/><Relationship Id="rId15" Type="http://schemas.openxmlformats.org/officeDocument/2006/relationships/hyperlink" Target="https://www.dnb.co.in/blog/data-driven-decisions-in-logistics" TargetMode="External"/><Relationship Id="rId16" Type="http://schemas.openxmlformats.org/officeDocument/2006/relationships/hyperlink" Target="https://www.icrontech.com/resources/blogs/5-benefits-of-data-powered-decision-intelligence-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