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accelerates supplier management maturity but adoption gaps remain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procurement, digital transformation stands out as a critical driver for enhancing supplier management maturity, operational efficiency, and strategic value creation. Recent insights from Ardent Partners' 2025 Supplier Management Technology Advisor Report, discussed in a webinar featuring experts Andrew Bartolini and William McNeill, underline the transformative potential of leveraging technology to advance supplier management processes. Despite decades of anticipation for widespread automation in procurement, progress remains modest, with only about half of suppliers currently enabled for electronic transactions. This highlights a significant opportunity for organisations to deepen supplier integration and realise greater business benefits.</w:t>
      </w:r>
      <w:r/>
    </w:p>
    <w:p>
      <w:r/>
      <w:r>
        <w:t>Digital maturity in supplier management is often gauged by the extent of supplier enablement—the proportion of suppliers capable of transacting and communicating electronically. Best-in-Class organisations, identified by Ardent Partners as the top 20% performers, enable notably higher percentages of their suppliers (61%) compared to the average (44%). These leaders not only adopt robust systems but also maximise their usage, thereby moving more transactions through automated channels and achieving more effective outcomes. This integration supports streamlined data capture, improved collaboration, and optimised supplier performance, all of which are essential in today’s complex, innovation-driven global economy.</w:t>
      </w:r>
      <w:r/>
    </w:p>
    <w:p>
      <w:r/>
      <w:r>
        <w:t>A cornerstone of this digital evolution is Ardent Partners’ comprehensive Supplier Management Framework, which consists of four key components: Supplier Information Management (SIM), Supplier Performance Management (SPM), Supplier Risk Management (SRM), and Supplier Innovation and Development. At the heart of this framework lies Supplier Information Management, which involves collecting and maintaining critical supplier data—from basic contact information and payment details to certifications and compliance metrics necessary for risk mitigation and strategic planning.</w:t>
      </w:r>
      <w:r/>
    </w:p>
    <w:p>
      <w:r/>
      <w:r>
        <w:t>Key capabilities within modern SIM systems include automated onboarding, which accelerates supplier setup by simplifying workflows and enhancing the supplier experience; meticulous profile management, maintaining a reliable “single source of truth” for supplier information; governance and control mechanisms to comply with increasing regulatory and environmental, social, and governance (ESG) requirements; and data enrichment strategies that integrate third-party information such as risk ratings, financial health indicators, and diversity certifications. These enable procurement teams to move from reactive, fragmented processes toward proactive, data-driven supplier strategies.</w:t>
      </w:r>
      <w:r/>
    </w:p>
    <w:p>
      <w:r/>
      <w:r>
        <w:t>Despite recognising the importance of quality supplier data, many procurement teams still report low confidence in their supplier master data’s completeness and accuracy. However, investments in SIM technologies and data governance initiatives are fostering gradual improvements. To fully capitalise on these advancements, organisations are encouraged to standardise onboarding for contracted suppliers, enforce supplier data governance policies, and leverage external intelligence for enriched insights. Such strategies can free procurement professionals to focus on strategic supplier engagement, fostering innovation and resilience within supply networks.</w:t>
      </w:r>
      <w:r/>
    </w:p>
    <w:p>
      <w:r/>
      <w:r>
        <w:t>The necessity of trustworthy data is echoed across supply chain transformation discussions globally. Industry analysts highlight that digital transformation efforts often falter due to siloed data, incomplete master data management, and inconsistent analytics. Breaking down these data silos to gain a comprehensive, real-time view of supply chains, alongside proactive data governance, is fundamental. This data integrity forms the bedrock for deploying advanced technologies such as artificial intelligence and machine learning, which underpin predictive analytics and automation in procurement and supply chain processes.</w:t>
      </w:r>
      <w:r/>
    </w:p>
    <w:p>
      <w:r/>
      <w:r>
        <w:t>Moreover, digital supply chain maturity is closely linked to organisational culture and continuous improvement practices. Experts stress the importance of building strong supplier and customer relationships, implementing lean and real-time monitoring practices, and embracing integrated data analytics to elevate supply chain visibility and responsiveness. Challenges persist, notably in the areas of data visibility and integration, which can impede organisations from accurately assessing and enhancing their supply chain maturity.</w:t>
      </w:r>
      <w:r/>
    </w:p>
    <w:p>
      <w:r/>
      <w:r>
        <w:t>Looking ahead, the procurement function is poised to benefit from next-generation procure-to-pay (PTP) tools that harness vast transaction datasets. These tools aim to create predictive order configurations, reduce processing times, and promote the use of standardised order templates, thereby driving efficiency gains across the procurement lifecycle. However, achieving transformational business outcomes requires a unified digital supply chain roadmap that aligns digital initiatives with end-to-end supply chain capabilities, ensuring coherent execution and measurable performance improvements.</w:t>
      </w:r>
      <w:r/>
    </w:p>
    <w:p>
      <w:r/>
      <w:r>
        <w:t>Ultimately, digital transformation in supplier management and procurement is an ongoing journey rather than a finite project. Organisations that continuously raise their digital maturity bar through disciplined technology adoption, refined processes, and meticulous data stewardship will be well-positioned to lead in supplier performance, risk resilience, and long-term value creation. As the next phases of Ardent Partners’ Supplier Management Framework roll out, the focus will expand to include supplier performance, risk, and innovation management, promising further insights into how digital tools can shape the supply networks of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07/30/state-of-supplier-management-2025-part-2-driving-supplier-management-maturity-through-digital-transformation-and-data-confidence/?utm_source=rss&amp;utm_medium=rss&amp;utm_campaign=state-of-supplier-management-2025-part-2-driving-supplier-management-maturity-through-digital-transformation-and-data-confidence</w:t>
        </w:r>
      </w:hyperlink>
      <w:r>
        <w:t xml:space="preserve"> - Please view link - unable to able to access data</w:t>
      </w:r>
      <w:r/>
    </w:p>
    <w:p>
      <w:pPr>
        <w:pStyle w:val="ListNumber"/>
        <w:spacing w:line="240" w:lineRule="auto"/>
        <w:ind w:left="720"/>
      </w:pPr>
      <w:r/>
      <w:hyperlink r:id="rId11">
        <w:r>
          <w:rPr>
            <w:color w:val="0000EE"/>
            <w:u w:val="single"/>
          </w:rPr>
          <w:t>https://www.gartner.com/en/supply-chain/insights/power-of-the-profession-blog/the-digital-supply-chain-transformation-path-to-business-value</w:t>
        </w:r>
      </w:hyperlink>
      <w:r>
        <w:t xml:space="preserve"> - This article discusses the challenges faced by Chief Supply Chain Officers (CSCOs) in maturing end-to-end digital capabilities, such as managing master data and developing analytics. It highlights the lack of a unified digital supply chain roadmap and the need for integrated data, real-time analytics, and automated execution to drive business value. The piece also emphasizes the importance of aligning digital initiatives with overall supply chain performance to achieve transformational results.</w:t>
      </w:r>
      <w:r/>
    </w:p>
    <w:p>
      <w:pPr>
        <w:pStyle w:val="ListNumber"/>
        <w:spacing w:line="240" w:lineRule="auto"/>
        <w:ind w:left="720"/>
      </w:pPr>
      <w:r/>
      <w:hyperlink r:id="rId12">
        <w:r>
          <w:rPr>
            <w:color w:val="0000EE"/>
            <w:u w:val="single"/>
          </w:rPr>
          <w:t>https://www.forbes.com/councils/forbestechcouncil/2024/09/04/the-state-of-digital-maturity-in-the-supply-chain/</w:t>
        </w:r>
      </w:hyperlink>
      <w:r>
        <w:t xml:space="preserve"> - This article presents findings from a survey revealing that many companies are still in the early stages of digital maturity, with average scores at Levels 1 and 2. It underscores the risks associated with low digital maturity, such as supply chain volatility and operational inefficiencies. The piece advocates for proactive measures, including fostering cross-functional collaboration and establishing a single source of truth, to enhance digital maturity and resilience in supply chains.</w:t>
      </w:r>
      <w:r/>
    </w:p>
    <w:p>
      <w:pPr>
        <w:pStyle w:val="ListNumber"/>
        <w:spacing w:line="240" w:lineRule="auto"/>
        <w:ind w:left="720"/>
      </w:pPr>
      <w:r/>
      <w:hyperlink r:id="rId13">
        <w:r>
          <w:rPr>
            <w:color w:val="0000EE"/>
            <w:u w:val="single"/>
          </w:rPr>
          <w:t>https://www.sdcexec.com/software-technology/emerging-technologies/article/22870147/precisely-successful-digital-transformation-relies-on-trustworthy-data</w:t>
        </w:r>
      </w:hyperlink>
      <w:r>
        <w:t xml:space="preserve"> - This article emphasizes the critical role of trustworthy data in successful digital transformation initiatives. It outlines three key steps for organizations: breaking down data silos to achieve a comprehensive view of the supply chain, proactively maintaining data quality and governance to ensure accuracy and consistency, and unlocking greater context through data enrichment to inform strategic decisions. The piece highlights that data integrity is essential for leveraging advanced technologies like AI and machine learning in supply chain operations.</w:t>
      </w:r>
      <w:r/>
    </w:p>
    <w:p>
      <w:pPr>
        <w:pStyle w:val="ListNumber"/>
        <w:spacing w:line="240" w:lineRule="auto"/>
        <w:ind w:left="720"/>
      </w:pPr>
      <w:r/>
      <w:hyperlink r:id="rId14">
        <w:r>
          <w:rPr>
            <w:color w:val="0000EE"/>
            <w:u w:val="single"/>
          </w:rPr>
          <w:t>https://www.linkedin.com/pulse/link-between-supply-chain-maturity-digitalization-mark-vernall-zgmic</w:t>
        </w:r>
      </w:hyperlink>
      <w:r>
        <w:t xml:space="preserve"> - This article explores the link between supply chain maturity and digitalization, suggesting that organizations should invest in technology, develop a culture of continuous improvement, strengthen relationships with suppliers and customers, implement real-time monitoring and data analytics, and adopt lean practices. It also identifies challenges such as lack of data visibility and integration, which can hinder efforts to assess and improve supply chain maturity.</w:t>
      </w:r>
      <w:r/>
    </w:p>
    <w:p>
      <w:pPr>
        <w:pStyle w:val="ListNumber"/>
        <w:spacing w:line="240" w:lineRule="auto"/>
        <w:ind w:left="720"/>
      </w:pPr>
      <w:r/>
      <w:hyperlink r:id="rId15">
        <w:r>
          <w:rPr>
            <w:color w:val="0000EE"/>
            <w:u w:val="single"/>
          </w:rPr>
          <w:t>https://www.scmr.com/article/the_key_to_digital_supply_chain_transformation/Data_Analytics</w:t>
        </w:r>
      </w:hyperlink>
      <w:r>
        <w:t xml:space="preserve"> - This article discusses the importance of an end-to-end approach in digital supply chain transformation. It highlights that many organizations lack a unified digital supply chain roadmap, leading to siloed initiatives that do not contribute to overall performance. The piece advocates for aligning digital initiatives with end-to-end supply chain capabilities, emphasizing the need for integrated data, real-time analytics, and automated execution to achieve transformational results.</w:t>
      </w:r>
      <w:r/>
    </w:p>
    <w:p>
      <w:pPr>
        <w:pStyle w:val="ListNumber"/>
        <w:spacing w:line="240" w:lineRule="auto"/>
        <w:ind w:left="720"/>
      </w:pPr>
      <w:r/>
      <w:hyperlink r:id="rId16">
        <w:r>
          <w:rPr>
            <w:color w:val="0000EE"/>
            <w:u w:val="single"/>
          </w:rPr>
          <w:t>https://www.mckinsey.com/industries/consumer-packaged-goods/our-insights/driving-superior-value-through-digital-procurement</w:t>
        </w:r>
      </w:hyperlink>
      <w:r>
        <w:t xml:space="preserve"> - This article discusses how digital procurement can drive superior value by leveraging advanced technologies and analytics. It highlights the evolution of procure-to-pay (PTP) tools, which have expanded from managing sourcing to encompassing the entire end-to-end process. The piece emphasizes that future PTP tools will utilize vast amounts of transaction data to create predictive order configurations, reduce processing time, and encourage the use of standard order templates, thereby enhancing procurement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07/30/state-of-supplier-management-2025-part-2-driving-supplier-management-maturity-through-digital-transformation-and-data-confidence/?utm_source=rss&amp;utm_medium=rss&amp;utm_campaign=state-of-supplier-management-2025-part-2-driving-supplier-management-maturity-through-digital-transformation-and-data-confidence" TargetMode="External"/><Relationship Id="rId11" Type="http://schemas.openxmlformats.org/officeDocument/2006/relationships/hyperlink" Target="https://www.gartner.com/en/supply-chain/insights/power-of-the-profession-blog/the-digital-supply-chain-transformation-path-to-business-value" TargetMode="External"/><Relationship Id="rId12" Type="http://schemas.openxmlformats.org/officeDocument/2006/relationships/hyperlink" Target="https://www.forbes.com/councils/forbestechcouncil/2024/09/04/the-state-of-digital-maturity-in-the-supply-chain/" TargetMode="External"/><Relationship Id="rId13" Type="http://schemas.openxmlformats.org/officeDocument/2006/relationships/hyperlink" Target="https://www.sdcexec.com/software-technology/emerging-technologies/article/22870147/precisely-successful-digital-transformation-relies-on-trustworthy-data" TargetMode="External"/><Relationship Id="rId14" Type="http://schemas.openxmlformats.org/officeDocument/2006/relationships/hyperlink" Target="https://www.linkedin.com/pulse/link-between-supply-chain-maturity-digitalization-mark-vernall-zgmic" TargetMode="External"/><Relationship Id="rId15" Type="http://schemas.openxmlformats.org/officeDocument/2006/relationships/hyperlink" Target="https://www.scmr.com/article/the_key_to_digital_supply_chain_transformation/Data_Analytics" TargetMode="External"/><Relationship Id="rId16" Type="http://schemas.openxmlformats.org/officeDocument/2006/relationships/hyperlink" Target="https://www.mckinsey.com/industries/consumer-packaged-goods/our-insights/driving-superior-value-through-digital-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