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outsourcing accelerates with digital integration and strategic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fast-evolving landscape of global commerce, outsourcing in supply chain management has become a strategic imperative for organisations seeking to enhance efficiency, flexibility, and competitiveness. By delegating key supply chain functions—including logistics, warehousing, procurement, and IT services—to specialised external partners such as third-party logistics providers (3PLs), businesses can concentrate on their core competencies while tapping into advanced expertise and technology.</w:t>
      </w:r>
      <w:r/>
    </w:p>
    <w:p>
      <w:r/>
      <w:r>
        <w:t>Recent insights reveal that approximately 60% of companies find outsourcing enables rapid scalability, allowing operations to adjust fluidly in response to fluctuating market demands. This agility is crucial across sectors, from retail managing holiday surges to manufacturers adapting to contract changes. It transcends mere cost-saving to become a pillar of operational resilience and competitive advantage, especially amidst global challenges such as tariff uncertainties, geopolitical tensions, extreme weather, and rising consumer expectations for speed and reliability.</w:t>
      </w:r>
      <w:r/>
    </w:p>
    <w:p>
      <w:r/>
      <w:r>
        <w:t>The growth of outsourcing is underscored by data from the Council of Supply Chain Management Professionals (CSCMP), which found nearly 90% of companies have expanded their use of outsourced 3PL services. Transportation and warehousing stand out as the most frequently outsourced functions, followed by inventory management, procurement, order fulfilment, returns management, and compliance support. This shift reflects how outsourcing addresses the complexity and dynamism of modern supply chains, leveraging the specialised skills and global networks of providers.</w:t>
      </w:r>
      <w:r/>
    </w:p>
    <w:p>
      <w:r/>
      <w:r>
        <w:t>The benefits of outsourcing in supply chain management are multifaceted. Beyond reducing infrastructure and labour costs, third-party partners optimise logistics through consolidated shipments and route efficiencies, often securing preferential carrier rates. Access to cutting-edge technology including AI-driven route optimisation, real-time inventory tracking, and supply chain control towers is another compelling advantage, as many companies would find these investments prohibitive in-house. Operational efficiencies follow as automated systems and integrated platforms enhance order processing speed, error reduction, and visibility.</w:t>
      </w:r>
      <w:r/>
    </w:p>
    <w:p>
      <w:r/>
      <w:r>
        <w:t>Additionally, outsourcing enhances accuracy and reliability by ensuring data integration in real time, minimising errors and delays. It also enables faster market expansion, allowing companies to enter new regions swiftly via the existing distribution networks of partners without upfront investments in facilities. Importantly, outsourcing supports risk management—partnering with providers able to shift operations amid disruptions ensures continuity and customer service stability.</w:t>
      </w:r>
      <w:r/>
    </w:p>
    <w:p>
      <w:r/>
      <w:r>
        <w:t>However, the outsourcing path is not without challenges. Reduced direct control over certain operations can risk inconsistencies and slower response times unless countered by strong governance frameworks grounded in service-level agreements (SLAs), key performance indicators (KPIs), and real-time systems oversight. Dependence on single providers can expose companies to disruption risks, highlighting the value of diversified partnerships and contingency planning. Furthermore, hidden costs, quality control concerns, communication hurdles across cultures and time zones, technology integration issues, and compliance risks require vigilant management.</w:t>
      </w:r>
      <w:r/>
    </w:p>
    <w:p>
      <w:r/>
      <w:r>
        <w:t>Best practices for successful outsourcing emphasise thorough partner evaluation—considering operational expertise, financial stability, regulatory compliance, technology capabilities, and cultural alignment. Developing strong, strategic partnerships rather than purely transactional arrangements fosters collaboration and innovation. Detailed contracts with transparent pricing, clear responsibilities, and performance benchmarks are essential, as is robust technology integration. Real-time data sharing platforms and AI-enhanced analytics, such as those integrated with ERP systems, underpin transparency, proactive decision-making, and seamless collaboration.</w:t>
      </w:r>
      <w:r/>
    </w:p>
    <w:p>
      <w:r/>
      <w:r>
        <w:t>Technology is a transformative enabler in modern supply chain outsourcing. Cloud-based dashboards, IoT sensors, GPS tracking, and AI-powered forecasting enhance end-to-end supply chain visibility and data-driven decision-making. Integration across ERP, CRM, and warehouse management systems ensures synchronized inventory and order management while automation technologies—like robotics and autonomous mobile robots—boost order accuracy, speed, and cost efficiency. Cloud solutions provide scalable infrastructure to support growth and demand fluctuations, while advanced analytics and cybersecurity tools strengthen risk management.</w:t>
      </w:r>
      <w:r/>
    </w:p>
    <w:p>
      <w:r/>
      <w:r>
        <w:t>In this context, Deskera ERP is positioned as a comprehensive digital backbone facilitating outsourcing success. It offers real-time visibility into outsourced operations through integrated dashboards, ensuring companies maintain control and oversight despite operational delegation. The platform’s AI assistant supports predictive demand forecasting, optimised procurement, and production scheduling, reducing inefficiencies. Financial tracking capabilities bring cost transparency, while a unified communication environment improves collaboration and accountability. The cloud-based architecture enables quick scaling aligned with business growth or market expansion. Moreover, Deskera ERP aids compliance management and risk mitigation through thorough documentation and reporting tools.</w:t>
      </w:r>
      <w:r/>
    </w:p>
    <w:p>
      <w:r/>
      <w:r>
        <w:t>Industry reports from NetSuite, Jabil, and others reinforce these themes, highlighting that effective supply chain outsourcing hinges on technology-driven transparency, integrated systems, and strong partner relationships. They stress that involving 3PLs in change management enhances supply chain resilience, while transparent communication and governance reduce risks. Meanwhile, commercial insights point to a strategic blend of evaluating partners rigorously, ensuring cultural fit, investing in technology, and continuously monitoring performance as crucial to reaping outsourcing’s full benefits.</w:t>
      </w:r>
      <w:r/>
    </w:p>
    <w:p>
      <w:r/>
      <w:r>
        <w:t>Ultimately, outsourcing supply chain management, when executed with strategic foresight and technology integration, transforms from a cost-containment tactic into a powerful enabler of growth, responsiveness, and customer satisfaction. Companies that navigate the complexities with robust governance, clear contracts, and digital tools such as Deskera ERP can harness outsourcing as a driver of innovation and competitive advantage in an increasingly volatile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https://www.deskera.com/blog/outsourcing-in-supply-chain-management/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https://www.netsuite.com/portal/resource/articles/erp/supply-chain-management-outsourcing.shtml</w:t>
        </w:r>
      </w:hyperlink>
      <w:r>
        <w:t xml:space="preserve"> - This article from NetSuite discusses the benefits of outsourcing supply chain management, including cost savings, access to specialized skills, and increased agility. It highlights that over two-thirds of companies have found that working with third-party logistics (3PL) providers not only reduced supply chain costs but also improved logistics effectiveness. The article also emphasizes the importance of involving 3PL partners in change management processes to strengthen supply chain resilience.</w:t>
      </w:r>
      <w:r/>
    </w:p>
    <w:p>
      <w:pPr>
        <w:pStyle w:val="ListNumber"/>
        <w:spacing w:line="240" w:lineRule="auto"/>
        <w:ind w:left="720"/>
      </w:pPr>
      <w:r/>
      <w:hyperlink r:id="rId12">
        <w:r>
          <w:rPr>
            <w:color w:val="0000EE"/>
            <w:u w:val="single"/>
          </w:rPr>
          <w:t>https://pscs.jabil.com/what-we-think/blog/supply-chain-management-outsourcing.html</w:t>
        </w:r>
      </w:hyperlink>
      <w:r>
        <w:t xml:space="preserve"> - Jabil's blog post explores the role of technology infrastructure and data transparency in supply chain outsourcing. It emphasizes that modern supply chains rely heavily on data, and a strong outsourcing partner should offer real-time visibility, integrated systems, and predictive analytics. The article discusses how providers like Jabil integrate seamlessly with ERP and analytics platforms, ensuring data transparency across sourcing, inventory, and fulfillment systems, and highlights the importance of technology in proactive performance.</w:t>
      </w:r>
      <w:r/>
    </w:p>
    <w:p>
      <w:pPr>
        <w:pStyle w:val="ListNumber"/>
        <w:spacing w:line="240" w:lineRule="auto"/>
        <w:ind w:left="720"/>
      </w:pPr>
      <w:r/>
      <w:hyperlink r:id="rId13">
        <w:r>
          <w:rPr>
            <w:color w:val="0000EE"/>
            <w:u w:val="single"/>
          </w:rPr>
          <w:t>https://performansc.com/news/outsourcing-supply-chain-management/</w:t>
        </w:r>
      </w:hyperlink>
      <w:r>
        <w:t xml:space="preserve"> - This article from Performansc addresses the challenges and solutions associated with outsourcing supply chain management. It identifies risks such as communication challenges, choosing the wrong partner, and perceived loss of control. The article suggests implementing clear communication channels, conducting thorough assessments of potential partners, and establishing strong governance structures to mitigate these risks. It also emphasizes the importance of building collaborative relationships and maintaining transparent communication to ensure successful outsourcing partnerships.</w:t>
      </w:r>
      <w:r/>
    </w:p>
    <w:p>
      <w:pPr>
        <w:pStyle w:val="ListNumber"/>
        <w:spacing w:line="240" w:lineRule="auto"/>
        <w:ind w:left="720"/>
      </w:pPr>
      <w:r/>
      <w:hyperlink r:id="rId14">
        <w:r>
          <w:rPr>
            <w:color w:val="0000EE"/>
            <w:u w:val="single"/>
          </w:rPr>
          <w:t>https://golocad.com/blog/outsourced-supply-chain/</w:t>
        </w:r>
      </w:hyperlink>
      <w:r>
        <w:t xml:space="preserve"> - Locad's blog post outlines the risks of outsourcing supply chain management, including loss of control, dependency on external partners, data security concerns, cultural and communication challenges, quality and compliance risks, and reputational risks. The article emphasizes the need for careful vendor selection, robust contract agreements, and clear service level agreements (SLAs) to mitigate these risks. It also highlights the importance of maintaining open lines of communication and conducting regular performance evaluations to ensure a successful outsourcing relationship.</w:t>
      </w:r>
      <w:r/>
    </w:p>
    <w:p>
      <w:pPr>
        <w:pStyle w:val="ListNumber"/>
        <w:spacing w:line="240" w:lineRule="auto"/>
        <w:ind w:left="720"/>
      </w:pPr>
      <w:r/>
      <w:hyperlink r:id="rId15">
        <w:r>
          <w:rPr>
            <w:color w:val="0000EE"/>
            <w:u w:val="single"/>
          </w:rPr>
          <w:t>https://outsourcedeck.com/supply-chain-outsourcing/</w:t>
        </w:r>
      </w:hyperlink>
      <w:r>
        <w:t xml:space="preserve"> - Outsource Deck's in-depth guide discusses the advantages of supply chain outsourcing, such as cost savings, efficiency, access to expertise, and global reach. It explains how businesses can reduce operational expenses by leveraging third-party providers' economies of scale and gain access to specialized skills and advanced technologies. The article also highlights how outsourcing can enhance risk management by diversifying supply chain risks and improving customer service through faster delivery times and more reliable order fulfillment.</w:t>
      </w:r>
      <w:r/>
    </w:p>
    <w:p>
      <w:pPr>
        <w:pStyle w:val="ListNumber"/>
        <w:spacing w:line="240" w:lineRule="auto"/>
        <w:ind w:left="720"/>
      </w:pPr>
      <w:r/>
      <w:hyperlink r:id="rId16">
        <w:r>
          <w:rPr>
            <w:color w:val="0000EE"/>
            <w:u w:val="single"/>
          </w:rPr>
          <w:t>https://datacalculus.com/en/blog/electrical-equipment-manufacturing/supply-chain-manager/outsourcing-strategies-for-supply-chain-managers</w:t>
        </w:r>
      </w:hyperlink>
      <w:r>
        <w:t xml:space="preserve"> - Data Calculus' blog post provides best practices for implementing outsourcing and offshoring strategies in supply chain management. It emphasizes the importance of establishing clear objectives, maintaining transparent relationships with vendors, investing in training and intercultural communication, implementing advanced analytics, and regularly monitoring and adjusting strategies. The article suggests that a blend of strategic planning and tactical execution is essential for successful outsourcing partnerships, and highlights the need for continuous evaluation and adaptation to emerging market trends and technological advances.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kera.com/blog/outsourcing-in-supply-chain-management/" TargetMode="External"/><Relationship Id="rId11" Type="http://schemas.openxmlformats.org/officeDocument/2006/relationships/hyperlink" Target="https://www.netsuite.com/portal/resource/articles/erp/supply-chain-management-outsourcing.shtml" TargetMode="External"/><Relationship Id="rId12" Type="http://schemas.openxmlformats.org/officeDocument/2006/relationships/hyperlink" Target="https://pscs.jabil.com/what-we-think/blog/supply-chain-management-outsourcing.html" TargetMode="External"/><Relationship Id="rId13" Type="http://schemas.openxmlformats.org/officeDocument/2006/relationships/hyperlink" Target="https://performansc.com/news/outsourcing-supply-chain-management/" TargetMode="External"/><Relationship Id="rId14" Type="http://schemas.openxmlformats.org/officeDocument/2006/relationships/hyperlink" Target="https://golocad.com/blog/outsourced-supply-chain/" TargetMode="External"/><Relationship Id="rId15" Type="http://schemas.openxmlformats.org/officeDocument/2006/relationships/hyperlink" Target="https://outsourcedeck.com/supply-chain-outsourcing/" TargetMode="External"/><Relationship Id="rId16" Type="http://schemas.openxmlformats.org/officeDocument/2006/relationships/hyperlink" Target="https://datacalculus.com/en/blog/electrical-equipment-manufacturing/supply-chain-manager/outsourcing-strategies-for-supply-chain-mana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