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optimisation shifts focus to resilience and sustainability amid global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 optimization has evolved into a critical strategic practice for modern businesses, aiming not just to reduce costs but to enhance efficiency, resilience, and sustainability across the entire supply chain. According to an in-depth exploration by Precoro, supply chain optimization involves systematically improving how a company designs, plans, and executes its supply network—from sourcing raw materials to delivering finished products—using data analysis, technology, and collaboration.</w:t>
      </w:r>
      <w:r/>
    </w:p>
    <w:p>
      <w:r/>
      <w:r>
        <w:t>Historically, supply chains focused primarily on cost reduction. However, recent global disruptions such as the spike in transit times due to incidents in the Red Sea and tightening regulatory frameworks like the EU Deforestation Regulation (EUDR) and Corporate Sustainable Due Diligence Directive (CSDDD) have revealed the limitations of a purely cost-driven approach. Companies now face the imperative to strike a balance between efficiency, resilience against shocks, and eco-conscious practices.</w:t>
      </w:r>
      <w:r/>
    </w:p>
    <w:p>
      <w:r/>
      <w:r>
        <w:t>Supply chain optimization unfolds in three key stages: design, planning, and execution. In the design phase, strategic decisions are made regarding supplier selection, logistics routes, and warehouse locations, all while factoring in risk and sustainability considerations. For example, choosing suppliers who comply with environmental standards and establishing alternative supply routes can mitigate the impact of disruptions. Technology infrastructure, such as cloud-based ERP systems, is also foundational at this stage, providing vital visibility into orders and inventory.</w:t>
      </w:r>
      <w:r/>
    </w:p>
    <w:p>
      <w:r/>
      <w:r>
        <w:t>The planning stage utilises data-driven demand forecasting to align production, inventory, and budget with market realities. Effective forecasting helps avoid costly overproduction or stock shortages—a common pain point underscored by persistent supply chain inefficiencies. Supply planning coordinates available resources and supplier capabilities to ensure timely delivery, while production planning schedules manufacturing to match demand forecasts.</w:t>
      </w:r>
      <w:r/>
    </w:p>
    <w:p>
      <w:r/>
      <w:r>
        <w:t>Execution translates these plans into action, focusing on visibility and agility. Precoro stresses the importance of real-time tracking and automation tools that allow swift responses to any hiccups, whether procurement delays or logistical challenges. Strong supplier and logistics partnerships further secure the delivery of products on schedule, preserving customer trust.</w:t>
      </w:r>
      <w:r/>
    </w:p>
    <w:p>
      <w:r/>
      <w:r>
        <w:t>This multi-objective approach could come with trade-offs. Focusing solely on cost risks exposure to suppliers from unstable regions or practices that could harm the brand's reputation. Prioritizing resilience by diversifying suppliers or holding strategic stock increases upfront expenditures but prevents significant losses—as disruptions cost companies an average of $182 million annually, business research shows. Meanwhile, embedding sustainability into supply chains adds further complexity and cost but yields benefits such as reduced reputational risk and compliance with evolving regulations.</w:t>
      </w:r>
      <w:r/>
    </w:p>
    <w:p>
      <w:r/>
      <w:r>
        <w:t>The need for ongoing optimisation is evident from typical warning signs: sluggish order processing, rising costs from hidden fees, frequent stockouts or overstocks, transactional supplier relationships, and poor disruption responsiveness. Addressing these starts with identifying bottlenecks through process mapping and standardizing workflows, which collectively improve transparency and operational consistency. Prioritizing strategic supplier relationships and fostering cross-departmental collaboration also emerge as critical best practices.</w:t>
      </w:r>
      <w:r/>
    </w:p>
    <w:p>
      <w:r/>
      <w:r>
        <w:t>Technology’s role in facilitating supply chain optimization cannot be overstated. Industry leaders including IBM and NetSuite emphasise advanced tools such as artificial intelligence, IoT, and blockchain to boost visibility, perform predictive analytics, and secure data integrity. The integration of these technologies enables real-time decision-making and risk management, helping businesses navigate globalisation's challenges and empowered consumer expectations.</w:t>
      </w:r>
      <w:r/>
    </w:p>
    <w:p>
      <w:r/>
      <w:r>
        <w:t>Practical implementation also benefits substantially from procurement solutions like those offered by Precoro. Case studies demonstrate how disparate processes fragmented across teams and locations can be unified with centralized platforms. For instance, venture capital firms with multiple portfolio companies improved procurement visibility and reduced late payments, while biotech startups eliminated manual invoice tracking, enhancing budget control and maverick spending oversight. Similarly, logistics companies cut approval times significantly, reducing operational costs through automated workflows and comprehensive supplier databases.</w:t>
      </w:r>
      <w:r/>
    </w:p>
    <w:p>
      <w:r/>
      <w:r>
        <w:t>From a broader perspective, other industry voices such as Oracle and GEP highlight how optimization drives profit maximization by minimizing material waste and regulatory risks while speeding delivery accuracy. SAP’s insights reinforce the importance of continuous monitoring and adjustment, integrating supplier collaboration to meet customer expectations reliably.</w:t>
      </w:r>
      <w:r/>
    </w:p>
    <w:p>
      <w:r/>
      <w:r>
        <w:t>Ultimately, supply chain optimization is a constantly evolving discipline that requires regular measurement against key performance indicators like on-time deliveries and cost per order. Adaptation to market trends, regulatory landscapes, and technological advancements is crucial to maintain competitiveness. Companies that successfully balance cost, resilience, and sustainability through meticulous design, planning, and execution are positioned to mitigate risks, control expenses, and deliver superior customer value in an increasingly complex global environment.</w:t>
      </w:r>
      <w:r/>
    </w:p>
    <w:p>
      <w:r/>
      <w:r>
        <w:t>In summary, modern supply chains must transcend traditional cost-cutting to focus equally on resilience and sustainability, supported by data-driven insights and technology integration. The journey towards supply chain excellence is ongoing, iterative, and central to strategic business success in today’s volatile and regulated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https://precoro.com/blog/supply-chain-optimization/</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https://www.netsuite.com/portal/resource/articles/erp/supply-chain-optimization.shtml</w:t>
        </w:r>
      </w:hyperlink>
      <w:r>
        <w:t xml:space="preserve"> - This article from NetSuite explains that supply chain optimization involves analysing and improving all aspects of a supply network to maximise value and minimise risk. It highlights the importance of streamlining operations, integrating technology systems, implementing data-driven demand forecasting, developing flexible supplier networks, and creating robust risk management processes. The article also notes that effective supply chain optimization can reduce costs by as much as 25%, depending on a company’s size and type.</w:t>
      </w:r>
      <w:r/>
    </w:p>
    <w:p>
      <w:pPr>
        <w:pStyle w:val="ListNumber"/>
        <w:spacing w:line="240" w:lineRule="auto"/>
        <w:ind w:left="720"/>
      </w:pPr>
      <w:r/>
      <w:hyperlink r:id="rId12">
        <w:r>
          <w:rPr>
            <w:color w:val="0000EE"/>
            <w:u w:val="single"/>
          </w:rPr>
          <w:t>https://www.ibm.com/think/topics/supply-chain-optimization</w:t>
        </w:r>
      </w:hyperlink>
      <w:r>
        <w:t xml:space="preserve"> - IBM's article discusses key features of effective supply chain optimization, including visibility, intelligence, order management, reporting and analytics, and inventory tracking. It emphasises the role of technologies like AI, IoT, and blockchain in enhancing supply chain operations. The article also addresses the challenges posed by globalisation, technology, and empowered consumers, and how supply chain optimization helps businesses manage uncertainties and maintain competitiveness.</w:t>
      </w:r>
      <w:r/>
    </w:p>
    <w:p>
      <w:pPr>
        <w:pStyle w:val="ListNumber"/>
        <w:spacing w:line="240" w:lineRule="auto"/>
        <w:ind w:left="720"/>
      </w:pPr>
      <w:r/>
      <w:hyperlink r:id="rId13">
        <w:r>
          <w:rPr>
            <w:color w:val="0000EE"/>
            <w:u w:val="single"/>
          </w:rPr>
          <w:t>https://www.oracle.com/in/scm/supply-chain-optimization/</w:t>
        </w:r>
      </w:hyperlink>
      <w:r>
        <w:t xml:space="preserve"> - Oracle's page defines supply chain optimization as encompassing activities that manufacturers undertake to improve the efficiency and cost-effectiveness of their supply chains. This includes reducing material waste, gaining better insight into regulatory risks, developing backup strategies for unexpected part sourcing issues, and improving product delivery speed and accuracy. The goal is to maximise profits and minimise costs.</w:t>
      </w:r>
      <w:r/>
    </w:p>
    <w:p>
      <w:pPr>
        <w:pStyle w:val="ListNumber"/>
        <w:spacing w:line="240" w:lineRule="auto"/>
        <w:ind w:left="720"/>
      </w:pPr>
      <w:r/>
      <w:hyperlink r:id="rId14">
        <w:r>
          <w:rPr>
            <w:color w:val="0000EE"/>
            <w:u w:val="single"/>
          </w:rPr>
          <w:t>https://www.gep.com/blog/technology/understanding-supply-chain-optimization</w:t>
        </w:r>
      </w:hyperlink>
      <w:r>
        <w:t xml:space="preserve"> - GEP's blog post outlines the benefits of supply chain optimization, such as cost reduction, increased revenues and profits, and improved efficiency. It discusses strategies like designing a supply chain network model, ensuring sustainable practices, considering automation and the latest technologies, and appointing a trusted consultant with thorough knowledge and experience in supply chain network optimization and design.</w:t>
      </w:r>
      <w:r/>
    </w:p>
    <w:p>
      <w:pPr>
        <w:pStyle w:val="ListNumber"/>
        <w:spacing w:line="240" w:lineRule="auto"/>
        <w:ind w:left="720"/>
      </w:pPr>
      <w:r/>
      <w:hyperlink r:id="rId15">
        <w:r>
          <w:rPr>
            <w:color w:val="0000EE"/>
            <w:u w:val="single"/>
          </w:rPr>
          <w:t>https://www.sap.com/resources/supply-chain-optimization</w:t>
        </w:r>
      </w:hyperlink>
      <w:r>
        <w:t xml:space="preserve"> - SAP's resource page explains that supply chain optimization involves demand planning and forecasting, which uses historical data and predictive analytics to anticipate future demand, allowing for inventory level optimisation and waste reduction. It also covers supply chain execution, where strategic planning meets real-world application, including operational efficiency, real-time monitoring and adjustment, collaboration and integration with suppliers, and customer satisfaction.</w:t>
      </w:r>
      <w:r/>
    </w:p>
    <w:p>
      <w:pPr>
        <w:pStyle w:val="ListNumber"/>
        <w:spacing w:line="240" w:lineRule="auto"/>
        <w:ind w:left="720"/>
      </w:pPr>
      <w:r/>
      <w:hyperlink r:id="rId11">
        <w:r>
          <w:rPr>
            <w:color w:val="0000EE"/>
            <w:u w:val="single"/>
          </w:rPr>
          <w:t>https://www.netsuite.com/portal/resource/articles/erp/supply-chain-optimization.shtml</w:t>
        </w:r>
      </w:hyperlink>
      <w:r>
        <w:t xml:space="preserve"> - This article from NetSuite explains that supply chain optimization involves analysing and improving all aspects of a supply network to maximise value and minimise risk. It highlights the importance of streamlining operations, integrating technology systems, implementing data-driven demand forecasting, developing flexible supplier networks, and creating robust risk management processes. The article also notes that effective supply chain optimization can reduce costs by as much as 25%, depending on a company’s size and type.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supply-chain-optimization/" TargetMode="External"/><Relationship Id="rId11" Type="http://schemas.openxmlformats.org/officeDocument/2006/relationships/hyperlink" Target="https://www.netsuite.com/portal/resource/articles/erp/supply-chain-optimization.shtml" TargetMode="External"/><Relationship Id="rId12" Type="http://schemas.openxmlformats.org/officeDocument/2006/relationships/hyperlink" Target="https://www.ibm.com/think/topics/supply-chain-optimization" TargetMode="External"/><Relationship Id="rId13" Type="http://schemas.openxmlformats.org/officeDocument/2006/relationships/hyperlink" Target="https://www.oracle.com/in/scm/supply-chain-optimization/" TargetMode="External"/><Relationship Id="rId14" Type="http://schemas.openxmlformats.org/officeDocument/2006/relationships/hyperlink" Target="https://www.gep.com/blog/technology/understanding-supply-chain-optimization" TargetMode="External"/><Relationship Id="rId15" Type="http://schemas.openxmlformats.org/officeDocument/2006/relationships/hyperlink" Target="https://www.sap.com/resources/supply-chain-optim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