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LogiNext’s control tower leads the transformation towards proactive supply chain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marked by rapid changes and complex challenges, supply chain management has undergone a significant transformation. Once centred simply on the transfer of goods between points, today’s effective supply chain strategies prioritise visibility, speed, and accuracy. This shift reflects the reality that disruptions in one part of a supply chain inevitably ripple through others, causing financial losses and damaging customer satisfaction. Industry experts highlight that nearly 70% of supply chain executives are now channeling investments into advanced visibility platforms aimed at building operational resiliency.</w:t>
      </w:r>
      <w:r/>
    </w:p>
    <w:p>
      <w:r/>
      <w:r>
        <w:t>Central to this evolution is the modern logistics control tower—an intelligent, integrated hub that goes well beyond traditional dashboards. Unlike early versions, which merely aggregated data from fragmented systems and manual inputs, today’s control towers combine real-time insights, predictive analytics, and adaptive decision-making within a single platform. LogiNext’s Control Tower exemplifies this leap forward, championing a new standard in supply chain and logistics management by delivering precision and flexibility simultaneously.</w:t>
      </w:r>
      <w:r/>
    </w:p>
    <w:p>
      <w:r/>
      <w:r>
        <w:t>Historically, logistics operations struggled with disconnected spreadsheets and siloed communications, rendering the process prone to errors and delays. Control towers initially emerged as central nerve centres to monitor these activities. However, earlier iterations had limited functionality, largely passive in displaying data without enabling actionable insights. Now, the expectations have changed dramatically. The modern control tower offers real-time alerts, dynamic route optimisation, anticipatory analytics, and the agility to adapt instantaneously to disruptions.</w:t>
      </w:r>
      <w:r/>
    </w:p>
    <w:p>
      <w:r/>
      <w:r>
        <w:t>This approach is essential because logistics operates amid continuous uncertainty—fuel price volatility, adverse weather, and heightened customer demand all intensify risk. McKinsey reports that abrupt supply chain disruptions can shave off an average of 42% of a company’s annual EBITDA, underscoring the critical importance of managing uncertainty. Precision, provided by continuous status updates on shipments and resources, combined with the flexibility to respond dynamically, creates the resilience that modern supply chains require.</w:t>
      </w:r>
      <w:r/>
    </w:p>
    <w:p>
      <w:r/>
      <w:r>
        <w:t>LogiNext’s Control Tower embodies these principles by delivering comprehensive visibility of shipments, vehicles, and drivers in real-time, enabling management to foresee and mitigate potential delays. It filters vast amounts of operational data to deliver only relevant alerts—such as temperature deviations in perishables or vendor delays—thereby enhancing team efficiency. Moreover, its AI-driven automation continuously recalculates optimal routes when obstacles arise, ensuring uninterrupted delivery. Importantly, it integrates seamlessly with broader supply chain management software, enabling end-to-end workflows from planning through execution and analysis.</w:t>
      </w:r>
      <w:r/>
    </w:p>
    <w:p>
      <w:r/>
      <w:r>
        <w:t>The tangible benefits of such modern control towers extend across industries. They enable faster delivery rates—on-time performance improvements can reach 15-20%, thanks to the elimination of blind spots and smoother coordination. Cost efficiencies also result from real-time re-routing that reduces unnecessary mileage, idle times, and fuel consumption; studies from DHL suggest companies with high supply chain visibility can achieve about 12% annual cost savings. Customer experience is enhanced by providing transparent, accurate, and timely information, fostering trust and loyalty. Additionally, these platforms proactively identify risks, whether regulatory, environmental, or operational, allowing firms to address issues before they escalate.</w:t>
      </w:r>
      <w:r/>
    </w:p>
    <w:p>
      <w:r/>
      <w:r>
        <w:t>Real-world applications highlight these advantages vividly. Consider a retailer managing thousands of last-mile deliveries during peak demand. Traditionally, manual route adjustments amid congestion often led to frustrations and late shipments. With a modern control tower like LogiNext’s, managers can anticipate bottlenecks in real-time, receive automated alternative routing recommendations, and send proactive communications to customers, significantly improving operational efficiency and satisfaction.</w:t>
      </w:r>
      <w:r/>
    </w:p>
    <w:p>
      <w:r/>
      <w:r>
        <w:t>Looking ahead, the evolution of control towers will hinge on further advances in AI, machine learning, and predictive analytics. These technologies will not only refine real-time responsiveness but also anticipate disruptions days or weeks in advance—whether forecasting weather impacts or predicting demand surges from social media trends. Such predictive capabilities will shift supply chain management from reactive monitoring to proactive anticipation, transforming flexibility into agility and precision into continuous optimisation.</w:t>
      </w:r>
      <w:r/>
    </w:p>
    <w:p>
      <w:r/>
      <w:r>
        <w:t>This trajectory aligns with insights from other leading consultancies and technology firms. Accenture emphasises the necessity of a flexible technical architecture combined with data strategies that maximise control tower effectiveness, highlighting the financial and strategic gains that follow. Deloitte stresses the importance of integrating analytical expertise with collaborative workflows, pointing to increased revenue, enhanced margins, and improved risk mitigation as key benefits. IBM notes how AI can break down data silos to provide actionable insights that improve operational decisions and efficiency. Furthermore, perspectives from Coursera and NetSuite underscore how control towers foster enhanced collaboration, automated processes, and sustainability through smarter dispatching and routing. GEP highlights the critical role of information sharing and accurate forecasting in enabling supply chain agility and rapid response to disruptions.</w:t>
      </w:r>
      <w:r/>
    </w:p>
    <w:p>
      <w:r/>
      <w:r>
        <w:t>Together, these expert viewpoints confirm that control towers are no longer optional components but foundational elements of modern supply chain management. Their capacity to deliver precision and flexibility not only solves immediate logistical challenges but also equips organisations to scale confidently amid uncertainty.</w:t>
      </w:r>
      <w:r/>
    </w:p>
    <w:p>
      <w:r/>
      <w:r>
        <w:t>In conclusion, as complexity and disruption become defining features of global supply chains, the role of modern control towers is pivotal. By integrating real-time visibility, predictive intelligence, and seamless connectivity with broader supply management platforms, control towers convert complexity into clarity and risk into opportunity. Solutions like LogiNext’s Control Tower demonstrate how businesses can harness these advancements to reduce costs, enhance customer trust, and secure resilience. Precision and flexibility are no longer mere aspirations but essential tools for survival and competitive advantage in today’s dynamic logistics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https://www.loginextsolutions.com/blog/the-new-era-of-supply-chain-management-control-towers-that-deliver/</w:t>
        </w:r>
      </w:hyperlink>
      <w:r>
        <w:t xml:space="preserve"> - Please view link - unable to able to access data</w:t>
      </w:r>
      <w:r/>
    </w:p>
    <w:p>
      <w:pPr>
        <w:pStyle w:val="ListNumber"/>
        <w:spacing w:line="240" w:lineRule="auto"/>
        <w:ind w:left="720"/>
      </w:pPr>
      <w:r/>
      <w:hyperlink r:id="rId11">
        <w:r>
          <w:rPr>
            <w:color w:val="0000EE"/>
            <w:u w:val="single"/>
          </w:rPr>
          <w:t>https://www.accenture.com/us-en/insights/consulting/supply-chain-control-tower</w:t>
        </w:r>
      </w:hyperlink>
      <w:r>
        <w:t xml:space="preserve"> - Accenture discusses the evolution of supply chain control towers, highlighting their role in providing end-to-end visibility, predictive analytics, and flexibility in decision-making. They emphasize the importance of a flexible technical architecture and robust data strategy to enhance supply chain resilience and efficiency. The article also outlines the financial and strategic benefits of implementing control towers, such as increased revenue, reduced logistics costs, and improved customer service levels.</w:t>
      </w:r>
      <w:r/>
    </w:p>
    <w:p>
      <w:pPr>
        <w:pStyle w:val="ListNumber"/>
        <w:spacing w:line="240" w:lineRule="auto"/>
        <w:ind w:left="720"/>
      </w:pPr>
      <w:r/>
      <w:hyperlink r:id="rId12">
        <w:r>
          <w:rPr>
            <w:color w:val="0000EE"/>
            <w:u w:val="single"/>
          </w:rPr>
          <w:t>https://www2.deloitte.com/us/en/pages/operations/solutions/supply-chain-control-tower.html.html</w:t>
        </w:r>
      </w:hyperlink>
      <w:r>
        <w:t xml:space="preserve"> - Deloitte defines a supply chain control tower as a dynamic capability that integrates insight-driven processes, analytical expertise, and a data insight platform to proactively manage supply chains. The article outlines essential elements of a control tower, including a collaborative way of working, an organization with analytical capabilities, and a data insight platform. It also highlights potential benefits such as increased revenue, improved margins, and enhanced risk mitigation.</w:t>
      </w:r>
      <w:r/>
    </w:p>
    <w:p>
      <w:pPr>
        <w:pStyle w:val="ListNumber"/>
        <w:spacing w:line="240" w:lineRule="auto"/>
        <w:ind w:left="720"/>
      </w:pPr>
      <w:r/>
      <w:hyperlink r:id="rId13">
        <w:r>
          <w:rPr>
            <w:color w:val="0000EE"/>
            <w:u w:val="single"/>
          </w:rPr>
          <w:t>https://www.ibm.com/think/topics/control-towers</w:t>
        </w:r>
      </w:hyperlink>
      <w:r>
        <w:t xml:space="preserve"> - IBM explains that a supply chain control tower is a connected dashboard providing real-time visibility across the supply chain. It enables organizations to understand, prioritize, and resolve critical issues promptly. The article emphasizes the use of advanced technologies like AI and machine learning to break down data silos, reduce manual processes, and offer actionable insights, thereby improving decision-making and operational efficiency.</w:t>
      </w:r>
      <w:r/>
    </w:p>
    <w:p>
      <w:pPr>
        <w:pStyle w:val="ListNumber"/>
        <w:spacing w:line="240" w:lineRule="auto"/>
        <w:ind w:left="720"/>
      </w:pPr>
      <w:r/>
      <w:hyperlink r:id="rId14">
        <w:r>
          <w:rPr>
            <w:color w:val="0000EE"/>
            <w:u w:val="single"/>
          </w:rPr>
          <w:t>https://www.coursera.org/articles/supply-chain-control-tower</w:t>
        </w:r>
      </w:hyperlink>
      <w:r>
        <w:t xml:space="preserve"> - Coursera provides an overview of supply chain control towers, detailing their evolution from internal transparency tools to multi-party platforms offering enhanced flexibility. The article discusses benefits such as improved customer support through accurate forecasting, increased speed and reliability via automation, and sustainability gains through optimized dispatching and routing. It also highlights the role of control towers in facilitating better collaboration and communication among supply chain stakeholders.</w:t>
      </w:r>
      <w:r/>
    </w:p>
    <w:p>
      <w:pPr>
        <w:pStyle w:val="ListNumber"/>
        <w:spacing w:line="240" w:lineRule="auto"/>
        <w:ind w:left="720"/>
      </w:pPr>
      <w:r/>
      <w:hyperlink r:id="rId15">
        <w:r>
          <w:rPr>
            <w:color w:val="0000EE"/>
            <w:u w:val="single"/>
          </w:rPr>
          <w:t>https://www.netsuite.com/portal/resource/articles/inventory-management/supply-chain-control-tower.shtml</w:t>
        </w:r>
      </w:hyperlink>
      <w:r>
        <w:t xml:space="preserve"> - NetSuite describes supply chain control towers as systems that collect, organize, and analyze data from various sources to provide a comprehensive view of the supply chain. The article outlines benefits including agility and flexibility through real-time alerts, digital playbooks for standardized procedures, and insights and recommendations via predictive analytics. It emphasizes the role of control towers in enhancing decision-making and operational efficiency.</w:t>
      </w:r>
      <w:r/>
    </w:p>
    <w:p>
      <w:pPr>
        <w:pStyle w:val="ListNumber"/>
        <w:spacing w:line="240" w:lineRule="auto"/>
        <w:ind w:left="720"/>
      </w:pPr>
      <w:r/>
      <w:hyperlink r:id="rId16">
        <w:r>
          <w:rPr>
            <w:color w:val="0000EE"/>
            <w:u w:val="single"/>
          </w:rPr>
          <w:t>https://www.gep.com/blog/technology/supply-chain-control-tower-essential-capabilities</w:t>
        </w:r>
      </w:hyperlink>
      <w:r>
        <w:t xml:space="preserve"> - GEP discusses the essential capabilities of a supply chain control tower, including collaborative information sharing, accurate forecasting, and greater supply chain agility. The article highlights how control towers enable real-time information exchange between supply chain partners, provide end-to-end visibility for predictive analytics, and allow stakeholders to respond rapidly to disruptions, thereby enhancing overall supply chain efficiency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the-new-era-of-supply-chain-management-control-towers-that-deliver/" TargetMode="External"/><Relationship Id="rId11" Type="http://schemas.openxmlformats.org/officeDocument/2006/relationships/hyperlink" Target="https://www.accenture.com/us-en/insights/consulting/supply-chain-control-tower" TargetMode="External"/><Relationship Id="rId12" Type="http://schemas.openxmlformats.org/officeDocument/2006/relationships/hyperlink" Target="https://www2.deloitte.com/us/en/pages/operations/solutions/supply-chain-control-tower.html.html" TargetMode="External"/><Relationship Id="rId13" Type="http://schemas.openxmlformats.org/officeDocument/2006/relationships/hyperlink" Target="https://www.ibm.com/think/topics/control-towers" TargetMode="External"/><Relationship Id="rId14" Type="http://schemas.openxmlformats.org/officeDocument/2006/relationships/hyperlink" Target="https://www.coursera.org/articles/supply-chain-control-tower" TargetMode="External"/><Relationship Id="rId15" Type="http://schemas.openxmlformats.org/officeDocument/2006/relationships/hyperlink" Target="https://www.netsuite.com/portal/resource/articles/inventory-management/supply-chain-control-tower.shtml" TargetMode="External"/><Relationship Id="rId16" Type="http://schemas.openxmlformats.org/officeDocument/2006/relationships/hyperlink" Target="https://www.gep.com/blog/technology/supply-chain-control-tower-essential-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