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Coupa’s acquisition of Scoutbee to revolutionise AI-driven procurement with integrated supplier discovery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Coupa Software’s recent acquisition of Scoutbee marks a significant leap forward in the evolution of AI-driven procurement, promising to reshape how global enterprises manage supplier discovery, onboarding, and sourcing. This strategic move integrates Scoutbee’s advanced AI-powered supplier discovery platform into Coupa’s expansive spend management network, creating a unified ecosystem that connects more than 10 million buyers and suppliers worldwide.</w:t>
      </w:r>
      <w:r/>
    </w:p>
    <w:p>
      <w:r/>
      <w:r>
        <w:t>The combined platform, slated for launch in early 2026, aims to deliver instant supplier discovery, automated onboarding, and embedded environmental, social, governance (ESG) and risk insights. Coupa’s Chief Product and Technology Officer, Salvatore Lombardo, described the integration as the creation of “the world’s most comprehensive, dynamic, and data-rich network,” facilitating seamless buyer-supplier matching across diverse industries. Scoutbee’s large language model–based algorithms are designed to interpret real-time supplier qualifications, certifications, and risk profiles, accelerating sourcing cycles and enhancing match quality for procurement teams focused on cost-efficiency, compliance, and supply chain resilience.</w:t>
      </w:r>
      <w:r/>
    </w:p>
    <w:p>
      <w:r/>
      <w:r>
        <w:t>This acquisition is particularly timely as global supply markets face volatility driven by trade disruptions, sustainability regulations, and regionalisation trends across Europe and North America. Industry analysts observe a rising appetite for AI-driven supplier discovery tools, which can provide the agility and foresight necessary in such an environment. Coupa’s integration of Scoutbee is set to address these needs by enabling companies to move beyond reactive sourcing to strategic foresight, simulating scenarios like tariff shocks or ESG incidents to preemptively adapt supply strategies.</w:t>
      </w:r>
      <w:r/>
    </w:p>
    <w:p>
      <w:r/>
      <w:r>
        <w:t>The benefits extend significantly to suppliers as well. Traditionally, vendors have had to invest heavily in marketing or registration efforts to gain visibility among buyers. Now, with the acquisition, Scoutbee’s AI will enable suppliers to be automatically surfaced to relevant buyers within Coupa’s Sourcing Event Marketplace. This transforms supplier visibility from a manual task into a streamlined, system-generated process. For existing clients of both platforms, such as Walmart and Unilever, this is expected to bring marked efficiencies; for example, Scoutbee’s AI can auto-populate up to 80% of the data required for onboarding, drastically cutting down the administrative burden on suppliers and procurement teams alike.</w:t>
      </w:r>
      <w:r/>
    </w:p>
    <w:p>
      <w:r/>
      <w:r>
        <w:t>Additionally, Coupa plans to embed its Navi™ AI agents within the combined platform to automate tasks including data validation, due diligence, and contract recommendations, moving towards a fully AI-orchestrated source-to-contract workflow. This positions Coupa among a select group of procurement platforms capable of delivering end-to-end AI-driven procurement solutions.</w:t>
      </w:r>
      <w:r/>
    </w:p>
    <w:p>
      <w:r/>
      <w:r>
        <w:t>Scoutbee’s origins as a Würzburg-based startup founded in 2015 highlight the growing influence of European AI enterprises within global supply chain technologies. The acquisition represents Coupa’s strategic push to deepen its presence in Europe while accelerating automation and supplier intelligence on a global scale.</w:t>
      </w:r>
      <w:r/>
    </w:p>
    <w:p>
      <w:r/>
      <w:r>
        <w:t>Updates introduced by Scoutbee since the acquisition, such as enhanced features in their Deep Search tool, underline ongoing efforts to personalise and refine supplier discovery experiences. Features like saved column visibility per project and the ability to filter suppliers by registration status further streamline procurement workflows, enhancing both buyer and supplier experiences.</w:t>
      </w:r>
      <w:r/>
    </w:p>
    <w:p>
      <w:r/>
      <w:r>
        <w:t>Supply market participants stand to gain from a more intelligent and interconnected ecosystem where supplier matching is swift, onboarding is simplified, and procurement data evolves into strategic opportunities. Coupa’s acquisition of Scoutbee signals a transformative step towards supply networks that not only manage spend but also anticipate and adapt dynamically to market changes using sophisticated AI.</w:t>
      </w:r>
      <w:r/>
    </w:p>
    <w:p>
      <w:r/>
      <w:r>
        <w:t>By merging Scoutbee’s AI-driven discovery engine with Coupa’s total spend management platform, the procurement industry is looking at a future where sourcing decisions are faster, smarter, and more aligned with the pressing demands of supply chain resilience, regulatory compliance, and sustainability. This integration could ultimately redefine procurement’s role from transactional to strategic within the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https://supplychain360.io/coupa-acquires-scoutbee/?utm_source=rss&amp;utm_medium=rss&amp;utm_campaign=coupa-acquires-scoutbee</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https://www.prnewswire.com/news-releases/coupa-announces-acquisition-of-ai-powered-scoutbee-to-drive-supplier-intelligence-and-discovery-302575234.html</w:t>
        </w:r>
      </w:hyperlink>
      <w:r>
        <w:t xml:space="preserve"> - Coupa, a leading AI platform for total spend management, has announced the acquisition of Scoutbee, an AI-powered supplier discovery platform. This integration aims to enhance transparency and efficiency in supplier discovery, onboarding, and transactions, benefiting businesses worldwide. The deal is expected to close within Coupa's fiscal quarter, marking a significant step in Coupa's expansion into AI-driven procurement solutions.</w:t>
      </w:r>
      <w:r/>
    </w:p>
    <w:p>
      <w:pPr>
        <w:pStyle w:val="ListNumber"/>
        <w:spacing w:line="240" w:lineRule="auto"/>
        <w:ind w:left="720"/>
      </w:pPr>
      <w:r/>
      <w:hyperlink r:id="rId12">
        <w:r>
          <w:rPr>
            <w:color w:val="0000EE"/>
            <w:u w:val="single"/>
          </w:rPr>
          <w:t>https://procurementmag.com/news/coupa-acquisition-scoutbee-drive-intelligence</w:t>
        </w:r>
      </w:hyperlink>
      <w:r>
        <w:t xml:space="preserve"> - Coupa has signed a definitive agreement to acquire Scoutbee, an AI-driven platform that streamlines supplier discovery through connected, data-driven sourcing. The integration of Scoutbee's capabilities into Coupa's platform, which boasts more than 10 million buyers and suppliers, is set to launch in early 2026. This unified AI-powered platform will enhance transparency and efficiency in supplier discovery, onboarding, and transactions, benefiting both buyers and suppliers.</w:t>
      </w:r>
      <w:r/>
    </w:p>
    <w:p>
      <w:pPr>
        <w:pStyle w:val="ListNumber"/>
        <w:spacing w:line="240" w:lineRule="auto"/>
        <w:ind w:left="720"/>
      </w:pPr>
      <w:r/>
      <w:hyperlink r:id="rId13">
        <w:r>
          <w:rPr>
            <w:color w:val="0000EE"/>
            <w:u w:val="single"/>
          </w:rPr>
          <w:t>https://www.startbase.com/news/wuerzburger-ki-startup-scoutbee-feiert-erfolgreichen-exit/</w:t>
        </w:r>
      </w:hyperlink>
      <w:r>
        <w:t xml:space="preserve"> - Coupa, a platform for AI-supported spend management, has announced the acquisition of the German AI start-up Scoutbee. Founded in Würzburg in 2015, Scoutbee has developed into an international pioneer in supplier discovery and management. The integration aims to strengthen Coupa's global procurement and supplier intelligence, further accelerating automation in procurement and expanding its presence in Europe.</w:t>
      </w:r>
      <w:r/>
    </w:p>
    <w:p>
      <w:pPr>
        <w:pStyle w:val="ListNumber"/>
        <w:spacing w:line="240" w:lineRule="auto"/>
        <w:ind w:left="720"/>
      </w:pPr>
      <w:r/>
      <w:hyperlink r:id="rId14">
        <w:r>
          <w:rPr>
            <w:color w:val="0000EE"/>
            <w:u w:val="single"/>
          </w:rPr>
          <w:t>https://www.scoutbee.com/release-notes</w:t>
        </w:r>
      </w:hyperlink>
      <w:r>
        <w:t xml:space="preserve"> - Scoutbee, now a Coupa company, has introduced updates to its Deep Search feature, enhancing personalization and precision. These updates include saved column visibility per project and the addition of a 'Registered' label for suppliers, allowing users to filter by registration status. These improvements aim to streamline supplier discovery and procurement processes for buyers.</w:t>
      </w:r>
      <w:r/>
    </w:p>
    <w:p>
      <w:pPr>
        <w:pStyle w:val="ListNumber"/>
        <w:spacing w:line="240" w:lineRule="auto"/>
        <w:ind w:left="720"/>
      </w:pPr>
      <w:r/>
      <w:hyperlink r:id="rId15">
        <w:r>
          <w:rPr>
            <w:color w:val="0000EE"/>
            <w:u w:val="single"/>
          </w:rPr>
          <w:t>https://www.scoutbee.com/suppliers</w:t>
        </w:r>
      </w:hyperlink>
      <w:r>
        <w:t xml:space="preserve"> - Scoutbee offers suppliers a platform to connect with leading brands, access exclusive projects, and use AI tools to find high-fit leads more efficiently. Suppliers can join the trusted network, get verified to unlock project opportunities, and reach decision-makers directly, enhancing visibility and accelerating contract closures.</w:t>
      </w:r>
      <w:r/>
    </w:p>
    <w:p>
      <w:pPr>
        <w:pStyle w:val="ListNumber"/>
        <w:spacing w:line="240" w:lineRule="auto"/>
        <w:ind w:left="720"/>
      </w:pPr>
      <w:r/>
      <w:hyperlink r:id="rId16">
        <w:r>
          <w:rPr>
            <w:color w:val="0000EE"/>
            <w:u w:val="single"/>
          </w:rPr>
          <w:t>https://www.scoutbee.com/buyers</w:t>
        </w:r>
      </w:hyperlink>
      <w:r>
        <w:t xml:space="preserve"> - Scoutbee assists enterprise buyers in instantly discovering vetted suppliers using AI. The platform aims to save time by eliminating manual processes, improve supplier quality, and streamline procurement workflows, providing immediate access to suppliers matching project specifications across multiple criteria.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coupa-acquires-scoutbee/?utm_source=rss&amp;utm_medium=rss&amp;utm_campaign=coupa-acquires-scoutbee" TargetMode="External"/><Relationship Id="rId11" Type="http://schemas.openxmlformats.org/officeDocument/2006/relationships/hyperlink" Target="https://www.prnewswire.com/news-releases/coupa-announces-acquisition-of-ai-powered-scoutbee-to-drive-supplier-intelligence-and-discovery-302575234.html" TargetMode="External"/><Relationship Id="rId12" Type="http://schemas.openxmlformats.org/officeDocument/2006/relationships/hyperlink" Target="https://procurementmag.com/news/coupa-acquisition-scoutbee-drive-intelligence" TargetMode="External"/><Relationship Id="rId13" Type="http://schemas.openxmlformats.org/officeDocument/2006/relationships/hyperlink" Target="https://www.startbase.com/news/wuerzburger-ki-startup-scoutbee-feiert-erfolgreichen-exit/" TargetMode="External"/><Relationship Id="rId14" Type="http://schemas.openxmlformats.org/officeDocument/2006/relationships/hyperlink" Target="https://www.scoutbee.com/release-notes" TargetMode="External"/><Relationship Id="rId15" Type="http://schemas.openxmlformats.org/officeDocument/2006/relationships/hyperlink" Target="https://www.scoutbee.com/suppliers" TargetMode="External"/><Relationship Id="rId16" Type="http://schemas.openxmlformats.org/officeDocument/2006/relationships/hyperlink" Target="https://www.scoutbee.com/bu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