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plastic pollution crackdown turns towards tech-based solutions amid legal battles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California has recently intensified legal pressure on major players in the plastic industry amid ongoing concerns about plastic pollution and misleading claims regarding recyclability. Among the most high-profile actions is a lawsuit filed by Los Angeles County against beverage giants PepsiCo and Coca-Cola, accusing them of misleading the public about the recyclability and environmental impact of their plastic beverage containers. The county alleges that these companies have engaged in disinformation campaigns, downplayed the environmental harms caused by plastic pollution, and failed to disclose significant health risks linked to plastic use. According to the suit, despite industry claims that plastic bottles are recyclable, current recycling methods fall short, resulting in most plastic containers either being landfilled or polluting the environment as litter, contributing to microplastic contamination that harms ecosystems and human health. The county seeks civil penalties and restitution, reflecting growing regulatory scrutiny of plastic producers.</w:t>
      </w:r>
      <w:r/>
    </w:p>
    <w:p>
      <w:r/>
      <w:r>
        <w:t>This move by Los Angeles County follows a broader wave of legal actions in California targeting plastic manufacturers. The state’s Attorney General has pursued lawsuits against multiple plastic bag makers for allegedly false claims about their products' recyclability, which critics say have undermined environmental efforts by creating loopholes in bag bans. These cases have resulted in settlements with some manufacturers agreeing to cease selling non-compliant bags and paying fines. Such enforcement reflects California’s ambition to curb plastic pollution following significant legislation, including an upcoming ban on all plastic grocery bags.</w:t>
      </w:r>
      <w:r/>
    </w:p>
    <w:p>
      <w:r/>
      <w:r>
        <w:t>While these lawsuits underscore regulators' frustration with perceived corporate greenwashing and the persistent challenge of plastic pollution, some industry voices advocate for a different approach centred on technological solutions. SMX, a company specialising in molecular-marker technology, claims to have developed a comprehensive system to enhance plastic recyclability and traceability at the source – the resin stage. According to the company’s press release, this technology embeds invisible, tamper-proof molecular identifiers into plastic resins, creating a permanent chain of custody that tracks plastics through their lifecycle from production to recycling, thus enabling verifiable circularity. SMX argues that instead of punitive fines, California could invest legal settlement funds into deploying such solutions, potentially transforming plastics management by creating measurable, tradeable assets linked to authenticated recycled content.</w:t>
      </w:r>
      <w:r/>
    </w:p>
    <w:p>
      <w:r/>
      <w:r>
        <w:t>Supporters of this technology highlight its blockchain-enabled platform, which purportedly turns verified recycling efforts into financial incentives, a model envisioned by global policymakers at major environmental summits but not yet widely implemented. SMX points to existing partnerships and pilot projects in related sectors such as natural rubber tracing, which demonstrate the scalability of their molecular tracking solutions.</w:t>
      </w:r>
      <w:r/>
    </w:p>
    <w:p>
      <w:r/>
      <w:r>
        <w:t>However, it remains to be seen how this technological approach will be integrated into regulatory frameworks, which are currently focused on enforcement and compliance through legal actions. Consumer advocacy groups and environmental campaigners continue to call for stricter accountability and transparency from companies that produce single-use plastics, asserting that current recycling rates are insufficient and that plastic pollution remains a critical environmental threat.</w:t>
      </w:r>
      <w:r/>
    </w:p>
    <w:p>
      <w:r/>
      <w:r>
        <w:t>The beverage industry, represented by bodies such as the American Beverage Association, has rejected allegations of misleading recyclability claims, pointing to relatively high recycling rates in California and ongoing investments in sustainability initiatives. They maintain that plastic bottles are designed to be recycled and increasingly incorporate recycled materials, emphasising a narrative of progressive environmental stewardship.</w:t>
      </w:r>
      <w:r/>
    </w:p>
    <w:p>
      <w:r/>
      <w:r>
        <w:t>California's litigation against plastic manufacturers is emblematic of a global challenge: balancing regulatory enforcement with fostering innovation to effectively address plastic waste. While lawsuits underline systemic failings and corporate responsibilities, the emerging discourse about solutions like those proposed by SMX suggests a potential shift toward integrating cutting-edge technology into circular economy strategies. Whether regulators will pivot from litigation-centric approaches to supporting infrastructure and proof-based accountability remains a critical question in the evolving plastic pollution battle.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https://www.newswire.com/news/californias-chance-allow-global-brands-and-the-plastic-industry-invest-in-proof</w:t>
        </w:r>
      </w:hyperlink>
      <w:r>
        <w:t xml:space="preserve"> - Original press release. View link for all data</w:t>
      </w:r>
      <w:r/>
    </w:p>
    <w:p>
      <w:pPr>
        <w:pStyle w:val="ListNumber"/>
        <w:spacing w:line="240" w:lineRule="auto"/>
        <w:ind w:left="720"/>
      </w:pPr>
      <w:r/>
      <w:hyperlink r:id="rId11">
        <w:r>
          <w:rPr>
            <w:color w:val="0000EE"/>
            <w:u w:val="single"/>
          </w:rPr>
          <w:t>https://www.reuters.com/sustainability/climate-energy/california-takes-action-against-plastic-bag-makers-over-recycling-claims-2025-10-17/</w:t>
        </w:r>
      </w:hyperlink>
      <w:r>
        <w:t xml:space="preserve"> - California has initiated legal action against several plastic bag manufacturers for falsely claiming their products are recyclable. Attorney General Rob Bonta filed lawsuits against Novolex Holdings LLC, Inteplast Group Corp, and Mettler Packaging LLC, citing violations of the state's Environmental Marketing Claims Act, False Advertising Law, and Unfair Competition Law. Settlements were reached with four other companies, totaling $1.8 million in penalties. These actions follow a nearly three-year investigation into misleading recyclability claims that contribute to plastic pollution and undermine California's environmental initiatives. The issue stems from a 2017 law banning single-use bags but allowing the sale of thicker, supposedly recyclable bags, which critics argue became a loophole.</w:t>
      </w:r>
      <w:r/>
    </w:p>
    <w:p>
      <w:pPr>
        <w:pStyle w:val="ListNumber"/>
        <w:spacing w:line="240" w:lineRule="auto"/>
        <w:ind w:left="720"/>
      </w:pPr>
      <w:r/>
      <w:hyperlink r:id="rId12">
        <w:r>
          <w:rPr>
            <w:color w:val="0000EE"/>
            <w:u w:val="single"/>
          </w:rPr>
          <w:t>https://apnews.com/article/91894490417795f9c455aa9f47ebb93b</w:t>
        </w:r>
      </w:hyperlink>
      <w:r>
        <w:t xml:space="preserve"> - California has filed a lawsuit against three plastic bag manufacturers—Novolex Holdings, Inteplast Group, and Mettler Packaging—accusing them of falsely labeling their plastic bags as recyclable. Attorney General Rob Bonta claims the companies violated a 2014 state law requiring that plastic bags provided at grocery stores be both reusable and recyclable. Despite bearing recyclability labels, the bags allegedly cannot be processed by recycling facilities and often end up in landfills, incinerators, or waterways. None of the companies responded to requests for comment. This legal action follows California’s broader efforts to reduce plastic pollution, including a previous lawsuit against ExxonMobil for similar allegations regarding deceptive recycling claims. A more recent law, signed by Governor Gavin Newsom, will ban all plastic shopping bags in grocery stores starting next year. Additionally, California reached settlements totaling nearly $1.8 million with four other companies—Revolution Sustainable Solutions, Metro Poly, PreZero US Packaging, and Advance Polybag—for similar violations. These companies have agreed to stop selling plastic bags in the state once their current inventory is depleted. Environmental advocates support the move, emphasizing the long-term environmental harm caused by plastic bags.</w:t>
      </w:r>
      <w:r/>
    </w:p>
    <w:p>
      <w:pPr>
        <w:pStyle w:val="ListNumber"/>
        <w:spacing w:line="240" w:lineRule="auto"/>
        <w:ind w:left="720"/>
      </w:pPr>
      <w:r/>
      <w:hyperlink r:id="rId13">
        <w:r>
          <w:rPr>
            <w:color w:val="0000EE"/>
            <w:u w:val="single"/>
          </w:rPr>
          <w:t>https://counsel.lacounty.gov/la-county-sues-pepsi-and-coca-cola-over-plastic-beverage-pollution-and-deceiving-public-on-plastic-recycling/</w:t>
        </w:r>
      </w:hyperlink>
      <w:r>
        <w:t xml:space="preserve"> - Los Angeles County filed a lawsuit against PepsiCo and Coca-Cola for their significant role in plastic pollution’s negative impacts on the environment and public health, their misrepresentations to the public surrounding the recyclability of plastic beverage containers, and their failure to disclose significant environmental and health harms associated with the use of plastic beverage containers. The lawsuit alleges that Coca-Cola and PepsiCo have misrepresented the environmental impact of plastic beverage containers, claiming that they are “recyclable” despite knowing that plastics cannot be readily disposed of without associated environmental impacts. Recycling using current methods is incapable of eliminating the environmental impacts, and most plastic containers end up at landfills or as litter. Additionally, the production, disposal, and recycling of plastic all create greenhouse gas emissions and environmental impacts that negatively impact County residents.</w:t>
      </w:r>
      <w:r/>
    </w:p>
    <w:p>
      <w:pPr>
        <w:pStyle w:val="ListNumber"/>
        <w:spacing w:line="240" w:lineRule="auto"/>
        <w:ind w:left="720"/>
      </w:pPr>
      <w:r/>
      <w:hyperlink r:id="rId14">
        <w:r>
          <w:rPr>
            <w:color w:val="0000EE"/>
            <w:u w:val="single"/>
          </w:rPr>
          <w:t>https://apnews.com/article/c326225a08b2a2778afdd27d3db2d628</w:t>
        </w:r>
      </w:hyperlink>
      <w:r>
        <w:t xml:space="preserve"> - Los Angeles County has filed a lawsuit against PepsiCo and Coca-Cola, accusing them of misleading the public about the recyclability and environmental impact of their plastic bottles. The lawsuit alleges that the companies have conducted disinformation campaigns and downplayed the adverse effects of plastic pollution on the environment and health. Despite claims by the American Beverage Association that their bottles are recyclable, the lawsuit claims plastic bottles only get recycled once, if at all, and that plastics continue to pollute, creating microplastics that harm ecosystems and human health. The county seeks to stop the alleged deceptive practices and seeks restitution for consumers, as well as civil penalties. This lawsuit follows other legal actions against major beverage companies, highlighting the ongoing concern and regulatory scrutiny regarding plastic pollution.</w:t>
      </w:r>
      <w:r/>
    </w:p>
    <w:p>
      <w:pPr>
        <w:pStyle w:val="ListNumber"/>
        <w:spacing w:line="240" w:lineRule="auto"/>
        <w:ind w:left="720"/>
      </w:pPr>
      <w:r/>
      <w:hyperlink r:id="rId15">
        <w:r>
          <w:rPr>
            <w:color w:val="0000EE"/>
            <w:u w:val="single"/>
          </w:rPr>
          <w:t>https://www.reuters.com/legal/los-angeles-county-sues-pepsico-coca-cola-over-plastic-pollution-2024-10-31/</w:t>
        </w:r>
      </w:hyperlink>
      <w:r>
        <w:t xml:space="preserve"> - Los Angeles County has filed a lawsuit against PepsiCo and Coca-Cola, accusing them of contributing to plastic pollution and misleading the public about the recyclability of their products. The lawsuit, lodged in Los Angeles Superior Court, claims that the companies' single-use plastic bottles are not recyclable at a scale that mitigates environmental harm, leading to significant amounts of plastic waste in landfills and as litter. The county demands that both companies pay penalties for deceptive practices and take responsibility for the environmental damage caused by their products. This lawsuit is part of a broader trend of legal actions by state and local governments, as well as environmental groups, against major firms involved in the production and marketing of plastics. Both companies have previously denied making misleading statements and assert they are working towards environmental sustainability. The case highlights the broader issue of plastic waste, with the UN Environment Programme noting that globally less than 10% of the over 400 million tons of plastic waste produced annually is recycled.</w:t>
      </w:r>
      <w:r/>
    </w:p>
    <w:p>
      <w:pPr>
        <w:pStyle w:val="ListNumber"/>
        <w:spacing w:line="240" w:lineRule="auto"/>
        <w:ind w:left="720"/>
      </w:pPr>
      <w:r/>
      <w:hyperlink r:id="rId16">
        <w:r>
          <w:rPr>
            <w:color w:val="0000EE"/>
            <w:u w:val="single"/>
          </w:rPr>
          <w:t>https://www.cbsnews.com/losangeles/news/la-county-sues-pepsi-coca-cola-over-plastic-bottles-3/</w:t>
        </w:r>
      </w:hyperlink>
      <w:r>
        <w:t xml:space="preserve"> - The American Beverage Association, which PepsiCo and Coca-Cola are a part of, denied the lawsuit's accusations about their plastic bottle recycling labels. "The allegation that our packaging is not and will not be recycled is simply not true," the group's spokesperson William Dermody said in a statement. Dermody said California had a 71% bottle recycling rate in 2023, one of the highest in the country, and that their bottles are "designed to be recycled and remade and can include up to 100% recycled plastic." In 2022 alone, an estimated 121,324 to 179,656 tons of plastic waste leaked into the land and ocean in California, and plastics make up seven of the top 10 litter products found on beaches, the lawsuit states. A big part of the problem is microplastics. Plastics that have leaked into the environment eventually disintegrate into tiny pieces of plastic measuring five millimeters or less. They can affect soil and plant growth, marine and fish life, and are nearly impossible to remove from the environment, the lawsuit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californias-chance-allow-global-brands-and-the-plastic-industry-invest-in-proof" TargetMode="External"/><Relationship Id="rId11" Type="http://schemas.openxmlformats.org/officeDocument/2006/relationships/hyperlink" Target="https://www.reuters.com/sustainability/climate-energy/california-takes-action-against-plastic-bag-makers-over-recycling-claims-2025-10-17/" TargetMode="External"/><Relationship Id="rId12" Type="http://schemas.openxmlformats.org/officeDocument/2006/relationships/hyperlink" Target="https://apnews.com/article/91894490417795f9c455aa9f47ebb93b" TargetMode="External"/><Relationship Id="rId13" Type="http://schemas.openxmlformats.org/officeDocument/2006/relationships/hyperlink" Target="https://counsel.lacounty.gov/la-county-sues-pepsi-and-coca-cola-over-plastic-beverage-pollution-and-deceiving-public-on-plastic-recycling/" TargetMode="External"/><Relationship Id="rId14" Type="http://schemas.openxmlformats.org/officeDocument/2006/relationships/hyperlink" Target="https://apnews.com/article/c326225a08b2a2778afdd27d3db2d628" TargetMode="External"/><Relationship Id="rId15" Type="http://schemas.openxmlformats.org/officeDocument/2006/relationships/hyperlink" Target="https://www.reuters.com/legal/los-angeles-county-sues-pepsico-coca-cola-over-plastic-pollution-2024-10-31/" TargetMode="External"/><Relationship Id="rId16" Type="http://schemas.openxmlformats.org/officeDocument/2006/relationships/hyperlink" Target="https://www.cbsnews.com/losangeles/news/la-county-sues-pepsi-coca-cola-over-plastic-bottles-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