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 IT Group redefines SME tech support with AI-driven growth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Air IT Group has launched a major rebranding and strategic repositioning aimed at transforming how the UK’s 5.6 million small and medium-sized enterprises (SMEs) engage with technology. With a focus on automation, artificial intelligence (AI), and cybersecurity, the company seeks to turn IT from an operational burden into a powerful growth enabler for SMEs, a segment increasingly recognised as pivotal for technology adoption and competitive advantage.</w:t>
      </w:r>
      <w:r/>
    </w:p>
    <w:p>
      <w:r/>
      <w:r>
        <w:t>According to CEO Barney Taylor, who joined Air IT Group less than a year ago, the refresh signals a shift towards what he calls “the next generation of managed service providers (MSPs),” blending an omnichannel service platform with an automation-driven operating model. Taylor emphasised that the company has made substantial investments to build true in-house expertise in automation, AI, and cybersecurity, creating “a single intelligent technology stack that gives SMEs the platform they need to grow.”</w:t>
      </w:r>
      <w:r/>
    </w:p>
    <w:p>
      <w:r/>
      <w:r>
        <w:t>This strategic overhaul follows a year of integration and cultural transformation within Air IT Group’s nine UK offices and a workforce of 450 employees. After expanding rapidly through acquisitions, the company has unified its diverse service offerings—including cybersecurity, cloud, connectivity, business intelligence, and IT support—under one cohesive structure. Key to the new model is a strong emphasis on automation, supported by an omnichannel contact centre and a self-service automation layer designed to improve responsiveness and efficiency.</w:t>
      </w:r>
      <w:r/>
    </w:p>
    <w:p>
      <w:r/>
      <w:r>
        <w:t>Taylor pointed out a significant technology adoption gap in the SME sector, citing UK government data indicating that fewer than half of small firms currently use technology as an integral part of their business. Research from Google estimates that AI alone could unlock £198 billion in productivity gains for SMEs across the UK, underscoring the potential that remains unrealised. By addressing this gap, Air IT Group aims to help SMEs fully leverage technological advancements, boosting both resilience and productivity.</w:t>
      </w:r>
      <w:r/>
    </w:p>
    <w:p>
      <w:r/>
      <w:r>
        <w:t>The company's automation efforts are striking, executing more than 160 million robotic process automation (RPA) actions every month—equating to roughly 60 transactions per second. Chief Automation and AI Officer Pete Pendlebury explained that this scale of automation allows for most self-service IT requests to be resolved within minutes, freeing up expert engineers to tackle more complex issues. Taylor clarified that automation is intended to complement rather than replace human interaction, stressing SMEs still value the option of personal contact alongside scalable, efficient backend systems.</w:t>
      </w:r>
      <w:r/>
    </w:p>
    <w:p>
      <w:r/>
      <w:r>
        <w:t>Air IT Group’s rebrand also represents an internal cultural renewal. Taylor noted that employee satisfaction has improved considerably, with a new operational approach focused on enhanced customer experience and automation efficiency. “Our people are enjoying working for Air again,” he said. “This translates directly to better service quality and stronger customer relationships.” The company now measures success not just by traditional service-level agreements, but by customer happiness and the speed at which solutions are delivered.</w:t>
      </w:r>
      <w:r/>
    </w:p>
    <w:p>
      <w:r/>
      <w:r>
        <w:t>The refreshed business model is designed to meet growing SME demands for simplified, bundled IT solutions that balance choice with ease of use. Taylor highlighted that SMEs want both personalised service and technology that “just works,” and Air IT Group aims to provide the best of both worlds by combining local, familiar support with the scale and automation of a national MSP.</w:t>
      </w:r>
      <w:r/>
    </w:p>
    <w:p>
      <w:r/>
      <w:r>
        <w:t>This strategy also anticipates ongoing consolidation in the UK's fragmented MSP market, which currently comprises over 18,000 providers, many of them small or microbusinesses. Taylor believes future success in this sector will come from combining local trust, responsiveness, and culture with scalable, automated solutions—qualities that distinguish the company in an increasingly competitive environment.</w:t>
      </w:r>
      <w:r/>
    </w:p>
    <w:p>
      <w:r/>
      <w:r>
        <w:t>Industry recognition of Air IT Group’s commitment to automation underscores its market leadership. The firm recently earned the Partner of the Year 2025 award from automation platform Rewst, highlighting its role in driving technology-led efficiencies for SMEs. Automation is especially critical as smaller businesses face inflationary pressures and resource constraints, making streamlined processes and error reduction vital for sustainable growth.</w:t>
      </w:r>
      <w:r/>
    </w:p>
    <w:p>
      <w:r/>
      <w:r>
        <w:t>In summary, Air IT Group’s rebrand and strategic evolution reflect a broader trend in technology services: moving beyond simple IT support to become proactive, strategic partners in SME growth. By leveraging automation, AI, and cybersecurity within an integrated service platform, Air IT Group seeks to empower small and medium businesses to compete more effectively and harness the full potential of digital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https://www.iteuropa.com/news/air-it-group-rebrands-drive-sme-tech-adoption-automation-and-ai</w:t>
        </w:r>
      </w:hyperlink>
      <w:r>
        <w:t xml:space="preserve"> - Please view link - unable to able to access data</w:t>
      </w:r>
      <w:r/>
    </w:p>
    <w:p>
      <w:pPr>
        <w:pStyle w:val="ListNumber"/>
        <w:spacing w:line="240" w:lineRule="auto"/>
        <w:ind w:left="720"/>
      </w:pPr>
      <w:r/>
      <w:hyperlink r:id="rId11">
        <w:r>
          <w:rPr>
            <w:color w:val="0000EE"/>
            <w:u w:val="single"/>
          </w:rPr>
          <w:t>https://www.computerweekly.com/microscope/news/366633538/Air-IT-Group-rebrand-focuses-on-SME-market</w:t>
        </w:r>
      </w:hyperlink>
      <w:r>
        <w:t xml:space="preserve"> - Air IT Group has undergone a rebrand to introduce a customer-centric strategy and omnichannel service platform aimed at enhancing the experience for small and medium-sized enterprises (SMEs). The company has unified its capabilities across cybersecurity, cloud, connectivity, business intelligence, and IT support into a single, automation-led platform. CEO Barney Taylor highlighted significant investments in in-house expertise across automation, AI, and cybersecurity, reflecting the organisation's evolution towards building an intelligent technology stack to support SME growth.</w:t>
      </w:r>
      <w:r/>
    </w:p>
    <w:p>
      <w:pPr>
        <w:pStyle w:val="ListNumber"/>
        <w:spacing w:line="240" w:lineRule="auto"/>
        <w:ind w:left="720"/>
      </w:pPr>
      <w:r/>
      <w:hyperlink r:id="rId12">
        <w:r>
          <w:rPr>
            <w:color w:val="0000EE"/>
            <w:u w:val="single"/>
          </w:rPr>
          <w:t>https://pcr-online.biz/2025/10/23/air-it-rebrands-with-ai-led-strategy/</w:t>
        </w:r>
      </w:hyperlink>
      <w:r>
        <w:t xml:space="preserve"> - Managed service provider Air IT Group has launched a new brand identity and customer-centric strategy designed to help UK small and medium-sized enterprises (SMEs) turn technology into a growth enabler rather than an operational burden. The refresh brings together Air IT Group’s capabilities across cyber security, cloud, connectivity, business intelligence, and IT support into a unified, automation-led platform. The company aims to close the technology adoption gap in the SME sector, with AI tools potentially unlocking up to £198bn in productivity gains.</w:t>
      </w:r>
      <w:r/>
    </w:p>
    <w:p>
      <w:pPr>
        <w:pStyle w:val="ListNumber"/>
        <w:spacing w:line="240" w:lineRule="auto"/>
        <w:ind w:left="720"/>
      </w:pPr>
      <w:r/>
      <w:hyperlink r:id="rId13">
        <w:r>
          <w:rPr>
            <w:color w:val="0000EE"/>
            <w:u w:val="single"/>
          </w:rPr>
          <w:t>https://www.e-channelnews.com/air-it-group-refreshes-its-brand-and-redefines-the-msp-model-with-a-secure-automation-led-strategy-to-drive-sme-competitiveness/amp/</w:t>
        </w:r>
      </w:hyperlink>
      <w:r>
        <w:t xml:space="preserve"> - Air IT Group has unveiled a new customer-centric strategy and omnichannel service platform as part of a wider brand refresh, aiming to help small and medium-sized businesses (SMEs) maximise returns from their technology investments. The rebrand marks the next phase of Air IT Group’s evolution, bringing together all aspects of business technology under one roof, underpinned by automation and cybersecurity as the foundation for resilience and competitiveness.</w:t>
      </w:r>
      <w:r/>
    </w:p>
    <w:p>
      <w:pPr>
        <w:pStyle w:val="ListNumber"/>
        <w:spacing w:line="240" w:lineRule="auto"/>
        <w:ind w:left="720"/>
      </w:pPr>
      <w:r/>
      <w:hyperlink r:id="rId14">
        <w:r>
          <w:rPr>
            <w:color w:val="0000EE"/>
            <w:u w:val="single"/>
          </w:rPr>
          <w:t>https://www.fifechamber.co.uk/news/the-critical-role-of-airs-automations-in-sme-it-strategies</w:t>
        </w:r>
      </w:hyperlink>
      <w:r>
        <w:t xml:space="preserve"> - Air IT, a leading Managed Services Provider (MSP), has been named as the first-ever Partner of the Year 2025 by automation platform Rewst. This recognition underscores Air's commitment to driving automation forward for small and medium-sized enterprises (SMEs). Automation is becoming essential for SMEs to address challenges such as doing more with less, reducing manual processes, and mitigating human error, especially in overstretched IT teams.</w:t>
      </w:r>
      <w:r/>
    </w:p>
    <w:p>
      <w:pPr>
        <w:pStyle w:val="ListNumber"/>
        <w:spacing w:line="240" w:lineRule="auto"/>
        <w:ind w:left="720"/>
      </w:pPr>
      <w:r/>
      <w:hyperlink r:id="rId15">
        <w:r>
          <w:rPr>
            <w:color w:val="0000EE"/>
            <w:u w:val="single"/>
          </w:rPr>
          <w:t>https://itbrief.co.uk/story/air-it-group-focuses-on-automation-to-drive-sme-technology-growth</w:t>
        </w:r>
      </w:hyperlink>
      <w:r>
        <w:t xml:space="preserve"> - Air IT Group has revealed a customer-focused strategy and an omnichannel service platform aimed at helping small and medium-sized enterprises (SMEs) maximise returns from their technology investments. The company has introduced a new approach that leans into automation as a key part of its strategy, with an emphasis on creating process efficiencies for SMEs facing inflationary pressures and tighter profit margins. With SMEs comprising more than 99 per cent of the UK's business landscape, Air IT Group's refreshed model seeks to address a gap in technology adoption.</w:t>
      </w:r>
      <w:r/>
    </w:p>
    <w:p>
      <w:pPr>
        <w:pStyle w:val="ListNumber"/>
        <w:spacing w:line="240" w:lineRule="auto"/>
        <w:ind w:left="720"/>
      </w:pPr>
      <w:r/>
      <w:hyperlink r:id="rId10">
        <w:r>
          <w:rPr>
            <w:color w:val="0000EE"/>
            <w:u w:val="single"/>
          </w:rPr>
          <w:t>https://www.iteuropa.com/news/air-it-group-rebrands-drive-sme-tech-adoption-automation-and-ai</w:t>
        </w:r>
      </w:hyperlink>
      <w:r>
        <w:t xml:space="preserve"> - Air IT Group has unveiled a major brand refresh and strategic repositioning designed to help the UK’s 5.6 million SMEs harness automation, AI, and cybersecurity to boost productivity and competitiveness. The move marks what CEO Barney Taylor describes as “the next generation of MSP,” combining an omnichannel service platform with an automation-driven operating model that aims to make IT simpler, more proactive, and more strategic for small and mid-sized firms.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europa.com/news/air-it-group-rebrands-drive-sme-tech-adoption-automation-and-ai" TargetMode="External"/><Relationship Id="rId11" Type="http://schemas.openxmlformats.org/officeDocument/2006/relationships/hyperlink" Target="https://www.computerweekly.com/microscope/news/366633538/Air-IT-Group-rebrand-focuses-on-SME-market" TargetMode="External"/><Relationship Id="rId12" Type="http://schemas.openxmlformats.org/officeDocument/2006/relationships/hyperlink" Target="https://pcr-online.biz/2025/10/23/air-it-rebrands-with-ai-led-strategy/" TargetMode="External"/><Relationship Id="rId13" Type="http://schemas.openxmlformats.org/officeDocument/2006/relationships/hyperlink" Target="https://www.e-channelnews.com/air-it-group-refreshes-its-brand-and-redefines-the-msp-model-with-a-secure-automation-led-strategy-to-drive-sme-competitiveness/amp/" TargetMode="External"/><Relationship Id="rId14" Type="http://schemas.openxmlformats.org/officeDocument/2006/relationships/hyperlink" Target="https://www.fifechamber.co.uk/news/the-critical-role-of-airs-automations-in-sme-it-strategies" TargetMode="External"/><Relationship Id="rId15" Type="http://schemas.openxmlformats.org/officeDocument/2006/relationships/hyperlink" Target="https://itbrief.co.uk/story/air-it-group-focuses-on-automation-to-drive-sme-technology-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