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Kraft Heinz to showcase AI-driven supply chain transformation at Gartner Summit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upcoming Gartner Supply Chain Planning Summit 2025 in Denver, Kraft Heinz will present its efforts to transform its global food supply chain, utilising advanced digital tools developed by the supply chain planning software provider OMP. According to a company announcement, Kraft Heinz is leveraging OMP’s Unison Planning™ platform, which integrates autonomous planning, decision intelligence, and artificial intelligence optimisation to enhance operational collaboration, manage complexity, and reduce waste in its supply chain from farm to table.</w:t>
      </w:r>
      <w:r/>
    </w:p>
    <w:p>
      <w:r/>
      <w:r>
        <w:t>Thiago Serra, Kraft Heinz’s Head of Integrated Business Planning, is scheduled to share insights into how the company is creating a more agile and sustainable value chain by combining digital intelligence with end-to-end visibility. The company claims such data-driven planning is generating tangible business impacts across its operations, an approach that aligns with broader industry trends highlighting the need for resilient, adaptable supply chains underpinned by smart technology.</w:t>
      </w:r>
      <w:r/>
    </w:p>
    <w:p>
      <w:r/>
      <w:r>
        <w:t>OMP, which provides what it describes as the market’s leading digitised supply chain planning solution, will also showcase its recently unveiled AI orchestration framework, UnisonIQ, at the event. According to the firm, UnisonIQ is embedded within Unison Planning™ and supports continuous autonomous decision-making through always-on AI agents and a generative AI assistant called the Unison Companion. This framework aims to shift organisations from reactive to proactive supply chain planning, enhancing resilience amid market volatility.</w:t>
      </w:r>
      <w:r/>
    </w:p>
    <w:p>
      <w:r/>
      <w:r>
        <w:t>The Gartner summit itself, held at the Gaylord Rockies Resort &amp; Convention Center in Aurora, Colorado, is designed to explore how AI and autonomous technologies can advance supply chain planning by managing complexity and driving agility. The conference draws supply chain leaders globally, offering over fifty research-driven sessions and peer workshops focused on high-impact decision-making and intelligence execution.</w:t>
      </w:r>
      <w:r/>
    </w:p>
    <w:p>
      <w:r/>
      <w:r>
        <w:t>While Kraft Heinz’s presentation and OMP’s technology appear poised to illustrate cutting-edge developments in supply chain digitalisation, industry experts note that the broader challenge remains in the practical integration of these tools into existing systems and processes at scale. The effectiveness of AI-driven planning solutions often depends on data quality, organisational buy-in, and continuous evaluation against fast-changing market conditions.</w:t>
      </w:r>
      <w:r/>
    </w:p>
    <w:p>
      <w:r/>
      <w:r>
        <w:t>Nonetheless, Kraft Heinz’s adoption of AI and autonomous planning reflects a wider movement within the food and beverage sector towards smarter, more sustainable supply chains. As supply chain disruptions continue to pose risks to global food security and business continuity, the deployment of such advanced planning technologies could play a significant role in enhancing both efficiency and environmental responsibility across complex value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https://www.newswire.com/news/kraft-heinz-and-omp-showcase-smarter-more-sustainable-value-chain-at-22674817</w:t>
        </w:r>
      </w:hyperlink>
      <w:r>
        <w:t xml:space="preserve"> - Original press release. View link for all data</w:t>
      </w:r>
      <w:r/>
    </w:p>
    <w:p>
      <w:pPr>
        <w:pStyle w:val="ListNumber"/>
        <w:spacing w:line="240" w:lineRule="auto"/>
        <w:ind w:left="720"/>
      </w:pPr>
      <w:r/>
      <w:hyperlink r:id="rId11">
        <w:r>
          <w:rPr>
            <w:color w:val="0000EE"/>
            <w:u w:val="single"/>
          </w:rPr>
          <w:t>https://www.gartner.com/en/newsroom/press-releases/2025-11-07-gartner-announces-gartner-supply-chain-planning-summit-2025-in-denver</w:t>
        </w:r>
      </w:hyperlink>
      <w:r>
        <w:t xml:space="preserve"> - Gartner has announced the Gartner Supply Chain Planning Summit 2025, scheduled for December 2-3, 2025, at the Gaylord Rockies Resort &amp; Convention Center in Aurora, Colorado. The summit aims to explore how AI and autonomous technologies can enhance supply chain planning by embracing complexity, driving agility, and managing risks. The event will feature over 50 research-driven sessions, guest keynotes, and interactive peer workshops, targeting heads of supply chain planning and leaders in various planning domains. Keynote speakers include Marko Pukkila, Jesse Israel, and Rahaf Harfoush. The conference will also showcase leading supply chain technology and service providers in the Exhibitor Engagement Zone. Media contacts for the event are Justin Lavelle and Barbara Ruane. For more details, visit the official Gartner website.</w:t>
      </w:r>
      <w:r/>
    </w:p>
    <w:p>
      <w:pPr>
        <w:pStyle w:val="ListNumber"/>
        <w:spacing w:line="240" w:lineRule="auto"/>
        <w:ind w:left="720"/>
      </w:pPr>
      <w:r/>
      <w:hyperlink r:id="rId12">
        <w:r>
          <w:rPr>
            <w:color w:val="0000EE"/>
            <w:u w:val="single"/>
          </w:rPr>
          <w:t>https://www.gartner.com/en/conferences/na/supply-chain-planning-us/venue-travel</w:t>
        </w:r>
      </w:hyperlink>
      <w:r>
        <w:t xml:space="preserve"> - The Gartner Supply Chain Planning Summit 2025 will be held at the Gaylord Rockies Resort &amp; Convention Center in Aurora, Colorado. This venue is conveniently located near the Denver International Airport and offers guests a chance to explore the Arapahoe Springs Water Park, a variety of entertainment options, and stunning mountain views. The resort features five restaurants, bars, the world-class Relâche Spa, and a state-of-the-art fitness center. A limited number of rooms have been reserved at discounted rates for registered attendees, subject to availability. The deadline to reserve a hotel room at the discounted rate is 5:00 p.m. For more information, visit the Gartner website.</w:t>
      </w:r>
      <w:r/>
    </w:p>
    <w:p>
      <w:pPr>
        <w:pStyle w:val="ListNumber"/>
        <w:spacing w:line="240" w:lineRule="auto"/>
        <w:ind w:left="720"/>
      </w:pPr>
      <w:r/>
      <w:hyperlink r:id="rId13">
        <w:r>
          <w:rPr>
            <w:color w:val="0000EE"/>
            <w:u w:val="single"/>
          </w:rPr>
          <w:t>https://omp.com/news-events/news/2025/omp-unveils-unisoniq-the-ai-breakthrough-transforming-supply-chain-decision-making</w:t>
        </w:r>
      </w:hyperlink>
      <w:r>
        <w:t xml:space="preserve"> - OMP has unveiled UnisonIQ, an AI orchestration framework embedded within its Unison Planning™ platform, designed to transform supply chain decision-making through human-AI synergy. UnisonIQ introduces always-on agents that leverage the Unison Companion, a generative AI-based assistant, and advanced AI engines. This framework enables organizations to move from reactive planning to proactive, autonomous decision-making, enhancing resilience in the face of market volatility. UnisonIQ's agentic architecture includes diverse persona-based agents equipped with AI skills, such as optimization, scenario management, and data management, continuously learning from sensing and user direction. For more details, visit the OMP website.</w:t>
      </w:r>
      <w:r/>
    </w:p>
    <w:p>
      <w:pPr>
        <w:pStyle w:val="ListNumber"/>
        <w:spacing w:line="240" w:lineRule="auto"/>
        <w:ind w:left="720"/>
      </w:pPr>
      <w:r/>
      <w:hyperlink r:id="rId14">
        <w:r>
          <w:rPr>
            <w:color w:val="0000EE"/>
            <w:u w:val="single"/>
          </w:rPr>
          <w:t>https://omp.com/news-events/news/2025/kraft-heinz-showcases-smarter-more-sustainable-value-chain-at-gartner-planning-summit</w:t>
        </w:r>
      </w:hyperlink>
      <w:r>
        <w:t xml:space="preserve"> - At the Gartner Supply Chain Planning Summit 2025, OMP will showcase how Kraft Heinz is transforming its global food supply chain using OMP's Unison Planning™. Kraft Heinz is leveraging autonomous planning, decision intelligence, and AI optimization to enhance collaboration, manage complexity, and reduce waste. Thiago Serra, Head of Integrated Business Planning at Kraft Heinz, will discuss how smart, data-driven planning is helping the company build a more agile and sustainable value chain. The event will take place on December 2, 2025, at the Gaylord Rockies Resort &amp; Convention Center in Aurora, Colorado. For more information, visit the OMP website.</w:t>
      </w:r>
      <w:r/>
    </w:p>
    <w:p>
      <w:pPr>
        <w:pStyle w:val="ListNumber"/>
        <w:spacing w:line="240" w:lineRule="auto"/>
        <w:ind w:left="720"/>
      </w:pPr>
      <w:r/>
      <w:hyperlink r:id="rId15">
        <w:r>
          <w:rPr>
            <w:color w:val="0000EE"/>
            <w:u w:val="single"/>
          </w:rPr>
          <w:t>https://www.gartner.com/en/conferences/na/supply-chain-planning-us</w:t>
        </w:r>
      </w:hyperlink>
      <w:r>
        <w:t xml:space="preserve"> - The Gartner Supply Chain Planning Summit 2025 is scheduled for December 2-3, 2025, at the Gaylord Rockies Resort &amp; Convention Center in Aurora, Colorado. The summit aims to explore strategies for making high-impact, complex decisions and turning intelligence into execution. The event will feature over 50 research-driven sessions, guest keynotes, and interactive peer workshops, targeting heads of supply chain planning and leaders in various planning domains. For more details, visit the official Gartner website.</w:t>
      </w:r>
      <w:r/>
    </w:p>
    <w:p>
      <w:pPr>
        <w:pStyle w:val="ListNumber"/>
        <w:spacing w:line="240" w:lineRule="auto"/>
        <w:ind w:left="720"/>
      </w:pPr>
      <w:r/>
      <w:hyperlink r:id="rId16">
        <w:r>
          <w:rPr>
            <w:color w:val="0000EE"/>
            <w:u w:val="single"/>
          </w:rPr>
          <w:t>https://www.gartner.com/en/conferences/na/supply-chain-planning-us/experience</w:t>
        </w:r>
      </w:hyperlink>
      <w:r>
        <w:t xml:space="preserve"> - The Gartner Supply Chain Planning Summit 2025 offers attendees the opportunity to explore the big ideas and trends shaping the future of supply chain planning. The event will feature inspiring keynotes, technology exploration, networking opportunities, and more. Attendees can gain a competitive edge by accessing exclusive Gartner business and technology insights, hear from visionary guests and innovators, network with supply chain leaders, and explore new ways to approach critical challenges. For more information, visit the official Gartner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wire.com/news/kraft-heinz-and-omp-showcase-smarter-more-sustainable-value-chain-at-22674817" TargetMode="External"/><Relationship Id="rId11" Type="http://schemas.openxmlformats.org/officeDocument/2006/relationships/hyperlink" Target="https://www.gartner.com/en/newsroom/press-releases/2025-11-07-gartner-announces-gartner-supply-chain-planning-summit-2025-in-denver" TargetMode="External"/><Relationship Id="rId12" Type="http://schemas.openxmlformats.org/officeDocument/2006/relationships/hyperlink" Target="https://www.gartner.com/en/conferences/na/supply-chain-planning-us/venue-travel" TargetMode="External"/><Relationship Id="rId13" Type="http://schemas.openxmlformats.org/officeDocument/2006/relationships/hyperlink" Target="https://omp.com/news-events/news/2025/omp-unveils-unisoniq-the-ai-breakthrough-transforming-supply-chain-decision-making" TargetMode="External"/><Relationship Id="rId14" Type="http://schemas.openxmlformats.org/officeDocument/2006/relationships/hyperlink" Target="https://omp.com/news-events/news/2025/kraft-heinz-showcases-smarter-more-sustainable-value-chain-at-gartner-planning-summit" TargetMode="External"/><Relationship Id="rId15" Type="http://schemas.openxmlformats.org/officeDocument/2006/relationships/hyperlink" Target="https://www.gartner.com/en/conferences/na/supply-chain-planning-us" TargetMode="External"/><Relationship Id="rId16" Type="http://schemas.openxmlformats.org/officeDocument/2006/relationships/hyperlink" Target="https://www.gartner.com/en/conferences/na/supply-chain-planning-us/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