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Najar's rapid growth signals shift towards AI-driven SaaS procurement management in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Najar, a French company specialising in SaaS investment management and procurement optimisation, has reported significant growth and adoption of its procurement solutions amid the increasing complexity and costs of software budgets in enterprises. According to the company’s announcement, Najar has tripled its annual recurring revenue and workforce over the past year, reflecting heightened demand for tools that help finance and IT departments better govern and rationalise SaaS spending.</w:t>
      </w:r>
      <w:r/>
    </w:p>
    <w:p>
      <w:r/>
      <w:r>
        <w:t>The firm said in a statement that many mid-sized organisations now manage SaaS budgets exceeding €4 million annually, with more than 70% of European CFOs prioritising control over IT expenditure for 2025-2026. Najar's platform reportedly combines proprietary technology with expert buyers to map software usage and enhance companies’ negotiation power with SaaS vendors, enabling cost savings and greater visibility. One client’s savings reportedly reached €2.2 million in a single year, including €1.8 million on one contract alone.</w:t>
      </w:r>
      <w:r/>
    </w:p>
    <w:p>
      <w:r/>
      <w:r>
        <w:t>The company claims its platform leverages data from over €2 billion in SaaS expenditure to benchmark contracts, resulting in average savings of 22%. The approach has attracted an international client base, including notable names from France, Germany, and the UK, with the company achieving a 240% growth rate in 2025. Najar was also listed among LinkedIn’s Top Startups of 2025, recognised as one of the most promising French growth businesses.</w:t>
      </w:r>
      <w:r/>
    </w:p>
    <w:p>
      <w:r/>
      <w:r>
        <w:t>Looking ahead, Najar plans to broaden its platform beyond SaaS contract management to encompass all indirect company purchases. The company is developing AI-driven assistants designed to analyse market trends and automate contract clause reviews, aiming to further streamline procurement processes. Vincent Coste, Najar’s CEO and co-founder, highlighted the ambition to expand European operations and establish new standards in procurement governance.</w:t>
      </w:r>
      <w:r/>
    </w:p>
    <w:p>
      <w:r/>
      <w:r>
        <w:t>External analysis indicates that Najar’s growth aligns with broader market trends. Gartner estimates global SaaS spending will approach $300 billion in 2025, with many companies still lacking comprehensive visibility into their software portfolios. Industry reports emphasise the increasing importance of automation and strategic procurement governance to manage this complexity. However, some market observers note that while automated tools and AI-driven insights offer substantial benefits, the real-world effectiveness often depends on companies’ internal processes and willingness to adapt procurement practices.</w:t>
      </w:r>
      <w:r/>
    </w:p>
    <w:p>
      <w:r/>
      <w:r>
        <w:t>While Najar presents a compelling solution to a pressing challenge, the competitive landscape in SaaS spend management is expanding, with numerous players offering overlapping services. Some experts caution that achieving cost savings and governance improvements requires a holistic approach integrating technology, expertise, and organisational alignment, an area where Najar aims to position itself by combining AI capabilities with buyer expertise.</w:t>
      </w:r>
      <w:r/>
    </w:p>
    <w:p>
      <w:r/>
      <w:r>
        <w:t>Overall, Najar’s reported growth and strategic roadmap illustrate the rising importance of SaaS procurement optimisation in Europe’s digital economy, as organisations seek to gain control and improve ROI amid rapidly escalating software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20251112507978/en/Najar-the-French-procurement-expert-accelerates-its-European-growth-and-triples-its-annual-recurring-revenue-in-2025?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https://www.businesswire.com/news/home/20251112507978/en/Najar-the-French-procurement-expert-accelerates-its-European-growth-and-triples-its-annual-recurring-revenue-in-2025</w:t>
        </w:r>
      </w:hyperlink>
      <w:r>
        <w:t xml:space="preserve"> - Najar, a French SaaS investment management and optimisation expert, reports strong adoption of its procurement solutions and presents its strategic roadmap to support its European expansion. The company helps finance and IT departments rationalise their SaaS investment strategy, with companies now managing SaaS budgets that can exceed €4 million per year for mid-sized organisations. Najar's platform combines proprietary technology and expert buyers to map software usage and strengthen companies’ negotiation power with vendors. In 2025, Najar was listed among LinkedIn’s Top Startups 2025, ranking among the 20 most promising French growth companies.</w:t>
      </w:r>
      <w:r/>
    </w:p>
    <w:p>
      <w:pPr>
        <w:pStyle w:val="ListNumber"/>
        <w:spacing w:line="240" w:lineRule="auto"/>
        <w:ind w:left="720"/>
      </w:pPr>
      <w:r/>
      <w:hyperlink r:id="rId12">
        <w:r>
          <w:rPr>
            <w:color w:val="0000EE"/>
            <w:u w:val="single"/>
          </w:rPr>
          <w:t>https://siliconcanals.com/najar-the-french-procurement-expert-accelerates-its-european-growth-and-triples-its-annual-recurring-revenue-in-2025/</w:t>
        </w:r>
      </w:hyperlink>
      <w:r>
        <w:t xml:space="preserve"> - Najar, a French SaaS investment management and optimisation expert, reports strong adoption of its procurement solutions and presents its strategic roadmap to support its European expansion. The company helps finance and IT departments rationalise their SaaS investment strategy, with companies now managing SaaS budgets that can exceed €4 million per year for mid-sized organisations. Najar's platform combines proprietary technology and expert buyers to map software usage and strengthen companies’ negotiation power with vendors. In 2025, Najar was listed among LinkedIn’s Top Startups 2025, ranking among the 20 most promising French growth companies.</w:t>
      </w:r>
      <w:r/>
    </w:p>
    <w:p>
      <w:pPr>
        <w:pStyle w:val="ListNumber"/>
        <w:spacing w:line="240" w:lineRule="auto"/>
        <w:ind w:left="720"/>
      </w:pPr>
      <w:r/>
      <w:hyperlink r:id="rId13">
        <w:r>
          <w:rPr>
            <w:color w:val="0000EE"/>
            <w:u w:val="single"/>
          </w:rPr>
          <w:t>https://www.streetinsider.com/Business+Wire/Najar%2C+the+French+procurement+expert+accelerates+its+European+growth+and+triples+its+annual+recurring+revenue+in+2025/25595382.html</w:t>
        </w:r>
      </w:hyperlink>
      <w:r>
        <w:t xml:space="preserve"> - Najar, a French SaaS investment management and optimisation expert, reports strong adoption of its procurement solutions and presents its strategic roadmap to support its European expansion. The company helps finance and IT departments rationalise their SaaS investment strategy, with companies now managing SaaS budgets that can exceed €4 million per year for mid-sized organisations. Najar's platform combines proprietary technology and expert buyers to map software usage and strengthen companies’ negotiation power with vendors. In 2025, Najar was listed among LinkedIn’s Top Startups 2025, ranking among the 20 most promising French growth companies.</w:t>
      </w:r>
      <w:r/>
    </w:p>
    <w:p>
      <w:pPr>
        <w:pStyle w:val="ListNumber"/>
        <w:spacing w:line="240" w:lineRule="auto"/>
        <w:ind w:left="720"/>
      </w:pPr>
      <w:r/>
      <w:hyperlink r:id="rId14">
        <w:r>
          <w:rPr>
            <w:color w:val="0000EE"/>
            <w:u w:val="single"/>
          </w:rPr>
          <w:t>https://najar.ai/solutions/procurement</w:t>
        </w:r>
      </w:hyperlink>
      <w:r>
        <w:t xml:space="preserve"> - Najar offers a Supplier Intelligence platform that optimises the entire purchasing process for finance and technical departments, combining speed, savings, better contract conditions, and compliance. Built on artificial intelligence technology leveraging over €2 billion in spend data, its SaaS solution and human expertise provide companies with the insight and intelligence needed for informed purchasing decisions aligned with strategic goals. Najar currently employs more than 100 people based in Paris and in major European capitals.</w:t>
      </w:r>
      <w:r/>
    </w:p>
    <w:p>
      <w:pPr>
        <w:pStyle w:val="ListNumber"/>
        <w:spacing w:line="240" w:lineRule="auto"/>
        <w:ind w:left="720"/>
      </w:pPr>
      <w:r/>
      <w:hyperlink r:id="rId15">
        <w:r>
          <w:rPr>
            <w:color w:val="0000EE"/>
            <w:u w:val="single"/>
          </w:rPr>
          <w:t>https://najar.ai/solutions/enterprise</w:t>
        </w:r>
      </w:hyperlink>
      <w:r>
        <w:t xml:space="preserve"> - Najar combines a powerful platform with expert IT buyers who specialise in software negotiations. With years of experience and year-round vendor access, they provide real market prices and right-sized contracts that teams can't achieve alone. The result is fewer missed renewals, guaranteed savings, and full visibility across the business, without adding overhead. Najar's IT buyers act as an extension of your team, covering more ground at a fraction of the cost of hiring internally.</w:t>
      </w:r>
      <w:r/>
    </w:p>
    <w:p>
      <w:pPr>
        <w:pStyle w:val="ListNumber"/>
        <w:spacing w:line="240" w:lineRule="auto"/>
        <w:ind w:left="720"/>
      </w:pPr>
      <w:r/>
      <w:hyperlink r:id="rId16">
        <w:r>
          <w:rPr>
            <w:color w:val="0000EE"/>
            <w:u w:val="single"/>
          </w:rPr>
          <w:t>https://najar.ai/blog/saas-trends-report</w:t>
        </w:r>
      </w:hyperlink>
      <w:r>
        <w:t xml:space="preserve"> - In 2025, Gartner estimated that global SaaS spending is to reach nearly $300 billion, marking a significant increase from previous years. Despite this growth, many teams still lack visibility into their own SaaS stacks. Najar's 2025 SaaS Trends Report offers insights grounded in real internal data, including hundreds of procurement records, license insights, and usage patterns from companies across Tech, Fintech, and Retail/eCommerce. The report reveals how leading companies are building, scaling, and cleaning up their SaaS stacks.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112507978/en/Najar-the-French-procurement-expert-accelerates-its-European-growth-and-triples-its-annual-recurring-revenue-in-2025?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112507978/en/Najar-the-French-procurement-expert-accelerates-its-European-growth-and-triples-its-annual-recurring-revenue-in-2025" TargetMode="External"/><Relationship Id="rId12" Type="http://schemas.openxmlformats.org/officeDocument/2006/relationships/hyperlink" Target="https://siliconcanals.com/najar-the-french-procurement-expert-accelerates-its-european-growth-and-triples-its-annual-recurring-revenue-in-2025/" TargetMode="External"/><Relationship Id="rId13" Type="http://schemas.openxmlformats.org/officeDocument/2006/relationships/hyperlink" Target="https://www.streetinsider.com/Business+Wire/Najar%2C+the+French+procurement+expert+accelerates+its+European+growth+and+triples+its+annual+recurring+revenue+in+2025/25595382.html" TargetMode="External"/><Relationship Id="rId14" Type="http://schemas.openxmlformats.org/officeDocument/2006/relationships/hyperlink" Target="https://najar.ai/solutions/procurement" TargetMode="External"/><Relationship Id="rId15" Type="http://schemas.openxmlformats.org/officeDocument/2006/relationships/hyperlink" Target="https://najar.ai/solutions/enterprise" TargetMode="External"/><Relationship Id="rId16" Type="http://schemas.openxmlformats.org/officeDocument/2006/relationships/hyperlink" Target="https://najar.ai/blog/saas-trend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