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Sonata Software leads the charge in AI-driven ERP transformation with Platformation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ERP modernization is undergoing a profound transformation, moving beyond the traditional cloud migration phase into an era defined by intelligent, data-driven reinvention. This evolution is characterised by the adoption of composable, AI-enabled ERP architectures that integrate real-time data, automate decision-making, and unlock predictive capabilities across finance, supply chain, and operational domains. The shift fundamentally redefines ERP systems from static monolithic records into dynamic, connected digital platforms, placing strategic control increasingly in the hands of business leaders who prioritise agility, resilience, and measurable business outcomes.</w:t>
      </w:r>
      <w:r/>
    </w:p>
    <w:p>
      <w:r/>
      <w:r>
        <w:t>Leading this charge is Sonata Software, which champions the move towards AI-powered ERP businesses by modernizing technology foundations through rapid cloud migrations and the creation of composable digital platforms. These platforms unify data and embed AI deeply into core business processes. Sonata's approach, dubbed Platformation, fuses ERP, CRM, supply chain, analytics, data, and AI into a seamless environment designed for future-ready operations without business disruption. Their work notably supports enterprises transitioning from Microsoft Dynamics AX to cloud-based Dynamics 365, accelerating migrations with purpose-built tools that enable unprecedented speed in the ERP landscape.</w:t>
      </w:r>
      <w:r/>
    </w:p>
    <w:p>
      <w:r/>
      <w:r>
        <w:t>The cornerstone of this modernization is the transformation of ERP into a Connected Digital Business Platform. Modern enterprises require systems that share real-time data, integrate digital services, connect with external partners and industry networks, and facilitate faster innovation. Such platforms empower predictive decision-making and rapid adaptation to evolving business models. Sonata’s Platformation approach incorporates automation tools and industry-specific "Marchitectures," which facilitate the integration of disparate systems into an intelligent, interoperable digital enterprise.</w:t>
      </w:r>
      <w:r/>
    </w:p>
    <w:p>
      <w:r/>
      <w:r>
        <w:t>Embedded AI and automation are central to this shift. AI-empowered ERP systems leverage vast enterprise data to transition organisations from reactive reporting to proactive, predictive, and autonomous operations. Sonata’s Platformation.AI™ orchestrates advanced AI technologies, including Microsoft Copilot, Azure AI, and Microsoft Fabric, through a rapid assessment process that identifies bottlenecks and automation potential. This leads to tailored AI roadmaps that define levels of autonomy, from assisted to fully autonomous AI capable of predicting, deciding, and executing tasks with minimal human intervention. This AI infusion is reshaping finance, operations, supply chain, and people management by enhancing resilience, accuracy, and agility in uncertain markets.</w:t>
      </w:r>
      <w:r/>
    </w:p>
    <w:p>
      <w:r/>
      <w:r>
        <w:t>Moreover, AI is redefining workforce dynamics through platforms like Sonata’s AgentBridge, which deploy AI agents that automate routine tasks and optimise workflows, allowing human employees to focus on innovation and strategic functions. To facilitate this cultural and operational shift, Sonata offers Harmoni.AI and AI fluency programmes that empower employees to manage AI agents responsibly, ensuring governance and trust in digital coworker integrations.</w:t>
      </w:r>
      <w:r/>
    </w:p>
    <w:p>
      <w:r/>
      <w:r>
        <w:t>The business impact of adopting AI-powered ERP systems is significant and tangible. Industry data highlights a $3.5 trillion annual business value opportunity, with 60% of midsize enterprises expected to embrace cloud ERP embedded with AI by 2026. Early adopters report up to 50% faster forecasting and planning, 20% gains in process efficiency, 40% time reductions in customer case handling, and a 50% decrease in forecast variance. Automation rates double, and AI assistance success, particularly with Copilot tools, rises by 60%. These metrics underscore the competitive imperative of modernising ERP capabilities swiftly to stay ahead.</w:t>
      </w:r>
      <w:r/>
    </w:p>
    <w:p>
      <w:r/>
      <w:r>
        <w:t>Sonata’s strong foundation is built on over 30 years of partnership with Microsoft, leveraging deep expertise across Azure, Dynamics 365, and Microsoft Fabric. The company’s end-to-end services cover migration, AI orchestration, agentic AI integration, and ongoing enablement, positioning it as a key partner for organisations aiming to build tomorrow’s digital enterprises.</w:t>
      </w:r>
      <w:r/>
    </w:p>
    <w:p>
      <w:r/>
      <w:r>
        <w:t>The trend toward AI-driven ERP modernization is not unique to Sonata. Other industry leaders and research illuminate complementary advances. SAP, for example, integrates AI into finance modules to optimise processes, improve decision-making, and enhance compliance through real-time data analytics and automation, reinforcing the broad industry push toward smarter financial management.</w:t>
      </w:r>
      <w:r/>
    </w:p>
    <w:p>
      <w:r/>
      <w:r>
        <w:t>Academic research introduces pioneering frameworks such as FinRobot, an AI-native, agent-based system enabling full automation of complex financial tasks like budgeting and reporting, showcasing substantial reductions in processing times and errors. These innovations suggest a future where generative AI technologies bridge the gap between business process modelling and practical enterprise automation.</w:t>
      </w:r>
      <w:r/>
    </w:p>
    <w:p>
      <w:r/>
      <w:r>
        <w:t>Similarly, AI-enabled orchestration frameworks within ERP systems like Workday are being developed for healthcare and other sectors to anticipate and automate reactions to operational events using machine learning and anomaly detection. This enhances both efficiency and decision accuracy, demonstrating the scalability and resilience benefits of embedding AI in event-driven architectures.</w:t>
      </w:r>
      <w:r/>
    </w:p>
    <w:p>
      <w:r/>
      <w:r>
        <w:t>In manufacturing, AI-powered copilots such as SmartPilot leverage neurosymbolic reasoning and multi-agent systems to deliver advanced anomaly prediction, forecasting, and contextual decision-making. This exemplifies the broad application of AI across diverse industries, addressing supply chain disruptions and operational challenges with intelligent decision support.</w:t>
      </w:r>
      <w:r/>
    </w:p>
    <w:p>
      <w:r/>
      <w:r>
        <w:t>Finance functions within ERP systems have seen notable AI contributions in automating data consolidation, reconciliation, and narrative generation, as well as predictive maintenance and asset management via IoT analytics. These capabilities provide finance teams with real-time scenario planning and reduce reliance on external tools, highlighting AI’s integration as a vital component in comprehensive ERP ecosystems.</w:t>
      </w:r>
      <w:r/>
    </w:p>
    <w:p>
      <w:r/>
      <w:r>
        <w:t>Sonata’s comprehensive AI and data modernization services further bolster this landscape by unlocking enterprise data power through intelligent, connected ecosystems. With solutions ranging from real-time data applications and machine learning algorithms to architecture consulting and master data management, Sonata helps clients cultivate data-driven cultures and enhance business agility through distributed data processing technologies.</w:t>
      </w:r>
      <w:r/>
    </w:p>
    <w:p>
      <w:r/>
      <w:r>
        <w:t>In summary, ERP modernization is entering a transformative phase driven by AI and composable architectures that elevate the ERP from a static backbone to a dynamic, intelligent digital business platform. Sonata Software’s pioneering Platformation approach exemplifies this shift, integrating AI deeply into enterprise processes and empowering organisations to operate with unprecedented speed and agility. Supported by growing industry adoption and robust technological ecosystems, this evolution heralds a future where ERP systems are not only enablers of business operations but active agents in driving innovation and resilience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https://erpsoftwareblog.com/2025/11/sonata-software-powers-ai-first-erp-transformation/</w:t>
        </w:r>
      </w:hyperlink>
      <w:r>
        <w:t xml:space="preserve"> - Please view link - unable to able to access data</w:t>
      </w:r>
      <w:r/>
    </w:p>
    <w:p>
      <w:pPr>
        <w:pStyle w:val="ListNumber"/>
        <w:spacing w:line="240" w:lineRule="auto"/>
        <w:ind w:left="720"/>
      </w:pPr>
      <w:r/>
      <w:hyperlink r:id="rId11">
        <w:r>
          <w:rPr>
            <w:color w:val="0000EE"/>
            <w:u w:val="single"/>
          </w:rPr>
          <w:t>https://www.sap.com/products/financial-management/ai.html</w:t>
        </w:r>
      </w:hyperlink>
      <w:r>
        <w:t xml:space="preserve"> - SAP Business AI for finance offers AI capabilities to optimize financial processes, improve decision-making, and ensure compliance. It provides real-time data analysis, predictive analytics, and automated processes to enhance revenue growth, financial resilience, and operating cash flow. The platform integrates AI across finance functions, including expense reporting, travel cost management, and financial forecasting, enabling businesses to operate more efficiently and adapt to market changes.</w:t>
      </w:r>
      <w:r/>
    </w:p>
    <w:p>
      <w:pPr>
        <w:pStyle w:val="ListNumber"/>
        <w:spacing w:line="240" w:lineRule="auto"/>
        <w:ind w:left="720"/>
      </w:pPr>
      <w:r/>
      <w:hyperlink r:id="rId12">
        <w:r>
          <w:rPr>
            <w:color w:val="0000EE"/>
            <w:u w:val="single"/>
          </w:rPr>
          <w:t>https://arxiv.org/abs/2506.01423</w:t>
        </w:r>
      </w:hyperlink>
      <w:r>
        <w:t xml:space="preserve"> - The paper introduces FinRobot, an AI-native, agent-based framework for Enterprise Resource Planning (ERP) systems, integrating generative AI with business process modeling and multi-agent orchestration. This system enables end-to-end automation of complex tasks such as budget planning, financial reporting, and wire transfer processing. Case studies demonstrate significant reductions in processing time and error rates, highlighting the potential of GBPAs to bridge the gap between generative AI capabilities and enterprise-grade automation.</w:t>
      </w:r>
      <w:r/>
    </w:p>
    <w:p>
      <w:pPr>
        <w:pStyle w:val="ListNumber"/>
        <w:spacing w:line="240" w:lineRule="auto"/>
        <w:ind w:left="720"/>
      </w:pPr>
      <w:r/>
      <w:hyperlink r:id="rId13">
        <w:r>
          <w:rPr>
            <w:color w:val="0000EE"/>
            <w:u w:val="single"/>
          </w:rPr>
          <w:t>https://www.sonata-software.com/platformation-services/ai-data-modernization</w:t>
        </w:r>
      </w:hyperlink>
      <w:r>
        <w:t xml:space="preserve"> - Sonata Software's AI and Data Modernization services help businesses unlock the power of data through intelligent, connected ecosystems. Their solutions include real-time data applications, machine learning algorithms, data platform assessment, architecture consulting, and master data management services. By leveraging distributed data processing technologies, Sonata enables enterprises to harness transactional data, build analytics solutions, and implement data privacy measures, fostering a data-driven culture and business agility.</w:t>
      </w:r>
      <w:r/>
    </w:p>
    <w:p>
      <w:pPr>
        <w:pStyle w:val="ListNumber"/>
        <w:spacing w:line="240" w:lineRule="auto"/>
        <w:ind w:left="720"/>
      </w:pPr>
      <w:r/>
      <w:hyperlink r:id="rId14">
        <w:r>
          <w:rPr>
            <w:color w:val="0000EE"/>
            <w:u w:val="single"/>
          </w:rPr>
          <w:t>https://arxiv.org/abs/2511.15852</w:t>
        </w:r>
      </w:hyperlink>
      <w:r>
        <w:t xml:space="preserve"> - This study proposes an AI-enabled event-driven orchestration framework within Workday ERP for healthcare enterprises. The framework employs machine-learning triggers, anomaly detection, and process mining analytics to anticipate and automate responses to operational events such as inventory depletion and payment delays. A multi-organization case analysis demonstrates measurable gains in process efficiency, cost visibility, and decision accuracy, confirming that embedding AI capabilities into Workday's event-based architecture enhances operational resilience and scalability.</w:t>
      </w:r>
      <w:r/>
    </w:p>
    <w:p>
      <w:pPr>
        <w:pStyle w:val="ListNumber"/>
        <w:spacing w:line="240" w:lineRule="auto"/>
        <w:ind w:left="720"/>
      </w:pPr>
      <w:r/>
      <w:hyperlink r:id="rId15">
        <w:r>
          <w:rPr>
            <w:color w:val="0000EE"/>
            <w:u w:val="single"/>
          </w:rPr>
          <w:t>https://arxiv.org/abs/2505.06492</w:t>
        </w:r>
      </w:hyperlink>
      <w:r>
        <w:t xml:space="preserve"> - SmartPilot is a neurosymbolic, multiagent CoPilot designed for advanced reasoning and contextual decision-making in manufacturing. It processes multimodal sensor data and focuses on anomaly prediction, production forecasting, and domain-specific question answering. By bridging the gap between AI capabilities and real-world industrial needs, SmartPilot empowers industries with intelligent decision-making and drives transformative innovation in manufacturing, addressing challenges such as supply chain disruptions and operational inefficiencies.</w:t>
      </w:r>
      <w:r/>
    </w:p>
    <w:p>
      <w:pPr>
        <w:pStyle w:val="ListNumber"/>
        <w:spacing w:line="240" w:lineRule="auto"/>
        <w:ind w:left="720"/>
      </w:pPr>
      <w:r/>
      <w:hyperlink r:id="rId16">
        <w:r>
          <w:rPr>
            <w:color w:val="0000EE"/>
            <w:u w:val="single"/>
          </w:rPr>
          <w:t>https://www.priority-software.com/resources/how-is-ai-used-in-erp-systems/</w:t>
        </w:r>
      </w:hyperlink>
      <w:r>
        <w:t xml:space="preserve"> - Priority Software discusses the integration of AI in ERP systems, highlighting its role in automating data consolidation, reconciliation, and narrative generation within finance modules. AI enhances predictive maintenance and asset management by analyzing IoT telemetry and historical maintenance records to forecast equipment failures. Additionally, AI-driven predictive analytics functions allow finance teams to run scenario models directly within the ERP's reporting layer, enabling near real-time financial scenario planning and reducing dependency on external modeling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5/11/sonata-software-powers-ai-first-erp-transformation/" TargetMode="External"/><Relationship Id="rId11" Type="http://schemas.openxmlformats.org/officeDocument/2006/relationships/hyperlink" Target="https://www.sap.com/products/financial-management/ai.html" TargetMode="External"/><Relationship Id="rId12" Type="http://schemas.openxmlformats.org/officeDocument/2006/relationships/hyperlink" Target="https://arxiv.org/abs/2506.01423" TargetMode="External"/><Relationship Id="rId13" Type="http://schemas.openxmlformats.org/officeDocument/2006/relationships/hyperlink" Target="https://www.sonata-software.com/platformation-services/ai-data-modernization" TargetMode="External"/><Relationship Id="rId14" Type="http://schemas.openxmlformats.org/officeDocument/2006/relationships/hyperlink" Target="https://arxiv.org/abs/2511.15852" TargetMode="External"/><Relationship Id="rId15" Type="http://schemas.openxmlformats.org/officeDocument/2006/relationships/hyperlink" Target="https://arxiv.org/abs/2505.06492" TargetMode="External"/><Relationship Id="rId16" Type="http://schemas.openxmlformats.org/officeDocument/2006/relationships/hyperlink" Target="https://www.priority-software.com/resources/how-is-ai-used-in-erp-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