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advanced AI platform signals shift to enterprise-ready automation ahead of potential IPO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Anthropic’s recent work to harden its agentic AI stack for enterprise use is now drawing as much attention as market speculation about a possible listing, with the company stressing that preparation does not equate to an imminent filing.</w:t>
      </w:r>
      <w:r/>
    </w:p>
    <w:p>
      <w:r/>
      <w:r>
        <w:t>According to the original report, media coverage in early December said Anthropic had engaged legal advisers and held preliminary talks with banks as part of groundwork for a possible 2026 IPO. Industry reporting named Wilson Sonsini and signalled early outreach to underwriters. The company, however, has publicly reiterated that it has “no immediate plans to file” an S‑1, while keeping options open. Speaking at Axios Communicators Live, Chief Communications Officer Sasha de Marigny emphasised that the firm is taking a cautious approach. Reuters and other outlets framed the activity as preparatory rather than definitive.</w:t>
      </w:r>
      <w:r/>
    </w:p>
    <w:p>
      <w:r/>
      <w:r>
        <w:t>While the listing timeline attracts headlines, the more material signal for enterprise customers and investors is the technical platform Anthropic has been assembling. The company’s November 24, 2025 release of Claude Opus 4.5 , coupled with an accompanying system card and an AI Safety Level 3 (ASL‑3) deployment posture , demonstrates a shift from chat-focused demos to governed, production-grade automation. Industry data shows Opus 4.5 is pitched as an end‑to‑end knowledge and creation model capable of multi‑step planning, long‑form document handling with citations, code generation and testing, and spreadsheet and presentation manipulation. The system card documents adversarial testing, alignment techniques and explicit limitations designed to support auditability and security reviews.</w:t>
      </w:r>
      <w:r/>
    </w:p>
    <w:p>
      <w:r/>
      <w:r>
        <w:t>A central architectural element is the Model Context Protocol (MCP). According to the company’s technical materials, MCP standardises how applications publish tool catalogs (names, input schemas, permissions and audit scopes), how models request structured tool calls, and how connectors execute actions and return logged results. Built on that surface, Claude Code introduces controlled workspaces, autonomy checkpoints and human review gates so agents can propose plans, edit files, run commands and pause for oversight , turning coding and computer use into governable workflows rather than ad‑hoc automation.</w:t>
      </w:r>
      <w:r/>
    </w:p>
    <w:p>
      <w:r/>
      <w:r>
        <w:t>The Snowflake tie‑up announced on Dec 3–4, 2025 is the clearest commercial proof point of that strategy. The partnership embeds Claude models into Snowflake’s Cortex AI governed data plane, allowing organisations to run agentic workloads beside first‑party datasets. The integration means teams can apply role‑based permissions, route activity through existing logging and alerting, and enforce network and egress policies without copying sensitive tables to external services. For enterprise architects, those trade‑offs lower integration risk, cut token and egress waste, and improve latency for frequent internal API calls , practical levers that favour production deployment over one‑off experiments.</w:t>
      </w:r>
      <w:r/>
    </w:p>
    <w:p>
      <w:r/>
      <w:r>
        <w:t>For investors weighing an eventual S‑1, the substantive questions will be operational rather than purely market timing. Key items to probe in a registration statement include revenue mix (embedded platform usage via partners such as Snowflake versus direct enterprise contracts), customer concentration and renewal dynamics, the cost curve of ASL‑3 safety programmes and red‑team activity, provenance and licensing of training data, and unit economics for agentic workloads (how MCP and Claude Code reduce human rework and token consumption). Government and auditor scrutiny of controls will make transparency and documented safeguards central to valuation debates.</w:t>
      </w:r>
      <w:r/>
    </w:p>
    <w:p>
      <w:r/>
      <w:r>
        <w:t>Post‑listing dynamics are also relevant. Research on public listings suggests firms can reallocate R&amp;D toward nearer‑term, incremental projects under public‑company pressures; at the same time, labs that anchor revenue in enterprise distribution and demonstrable governance tend to show steadier commercial trajectories. For Anthropic, a continued emphasis on measurable production agent success (multi‑workspace deployments, rising success rates in live agents and increased use of MCP connectors instead of brittle scripts) will matter more for long‑term resilience than short‑term market sentiment.</w:t>
      </w:r>
      <w:r/>
    </w:p>
    <w:p>
      <w:r/>
      <w:r>
        <w:t>Ultimately, the operational guarantees built into the platform , system cards, ASL‑3 deployment safeguards, MCP connectivity and embedded distribution via partners such as Snowflake , are the practical signals enterprises should watch. Whether or not an S‑1 appears in the near term, the test of success will be the pace at which agentic workloads move from pilots into governed, auditable production across multiple customers and workspaces.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https://www.intelligentliving.co/anthropic-agentic-workflow-claude/</w:t>
        </w:r>
      </w:hyperlink>
      <w:r>
        <w:t xml:space="preserve"> - Please view link - unable to able to access data</w:t>
      </w:r>
      <w:r/>
    </w:p>
    <w:p>
      <w:pPr>
        <w:pStyle w:val="ListNumber"/>
        <w:spacing w:line="240" w:lineRule="auto"/>
        <w:ind w:left="720"/>
      </w:pPr>
      <w:r/>
      <w:hyperlink r:id="rId11">
        <w:r>
          <w:rPr>
            <w:color w:val="0000EE"/>
            <w:u w:val="single"/>
          </w:rPr>
          <w:t>https://www.axios.com/2025/12/05/anthropic-ipo-plans</w:t>
        </w:r>
      </w:hyperlink>
      <w:r>
        <w:t xml:space="preserve"> - Anthropic, a leading AI company, has no immediate plans to go public, according to its Chief Communications Officer, Sasha de Marigny. Speaking at Axios Communicators Live, de Marigny noted that the company is keeping its options open but is not currently pursuing an initial public offering (IPO). Despite reports from the Financial Times suggesting that Anthropic has hired legal advisers for a possible IPO as early as next year, the company appears to be taking a cautious approach. The broader context includes strong market enthusiasm for AI stocks, which could make an eventual IPO highly lucrative. Additionally, Anthropic remains active in discussions around AI regulation, supporting transparency-focused legislation in California. (</w:t>
      </w:r>
      <w:hyperlink r:id="rId12">
        <w:r>
          <w:rPr>
            <w:color w:val="0000EE"/>
            <w:u w:val="single"/>
          </w:rPr>
          <w:t>axios.com</w:t>
        </w:r>
      </w:hyperlink>
      <w:r>
        <w:t>)</w:t>
      </w:r>
      <w:r/>
    </w:p>
    <w:p>
      <w:pPr>
        <w:pStyle w:val="ListNumber"/>
        <w:spacing w:line="240" w:lineRule="auto"/>
        <w:ind w:left="720"/>
      </w:pPr>
      <w:r/>
      <w:hyperlink r:id="rId13">
        <w:r>
          <w:rPr>
            <w:color w:val="0000EE"/>
            <w:u w:val="single"/>
          </w:rPr>
          <w:t>https://www.reuters.com/business/retail-consumer/anthropic-plans-an-ipo-as-early-as-2026-ft-reports-2025-12-03/</w:t>
        </w:r>
      </w:hyperlink>
      <w:r>
        <w:t xml:space="preserve"> - Anthropic, the AI startup behind the Claude chatbot, is reportedly preparing for a potential IPO as early as 2026. The company has engaged the law firm Wilson Sonsini to assist with the process, though no formal timeline has been set. Discussions with major investment banks are in early stages, and Anthropic has not decided when or if it will go public. The move comes amid growing AI adoption and investor interest. (</w:t>
      </w:r>
      <w:hyperlink r:id="rId14">
        <w:r>
          <w:rPr>
            <w:color w:val="0000EE"/>
            <w:u w:val="single"/>
          </w:rPr>
          <w:t>reuters.com</w:t>
        </w:r>
      </w:hyperlink>
      <w:r>
        <w:t>)</w:t>
      </w:r>
      <w:r/>
    </w:p>
    <w:p>
      <w:pPr>
        <w:pStyle w:val="ListNumber"/>
        <w:spacing w:line="240" w:lineRule="auto"/>
        <w:ind w:left="720"/>
      </w:pPr>
      <w:r/>
      <w:hyperlink r:id="rId15">
        <w:r>
          <w:rPr>
            <w:color w:val="0000EE"/>
            <w:u w:val="single"/>
          </w:rPr>
          <w:t>https://www.euronews.com/business/2025/12/03/anthropic-considers-ipo-preparations-as-ai-rivalry-intensifies</w:t>
        </w:r>
      </w:hyperlink>
      <w:r>
        <w:t xml:space="preserve"> - Anthropic, the developer of the Claude AI assistant, is preparing its corporate structure for a possible public listing. Reports suggest the company has brought in Wilson Sonsini to guide early-stage IPO planning. While Anthropic has not committed to a specific timeline, sources indicate a potential listing as early as 2026. The company did not immediately respond to requests for comment. (</w:t>
      </w:r>
      <w:hyperlink r:id="rId16">
        <w:r>
          <w:rPr>
            <w:color w:val="0000EE"/>
            <w:u w:val="single"/>
          </w:rPr>
          <w:t>euronews.com</w:t>
        </w:r>
      </w:hyperlink>
      <w:r>
        <w:t>)</w:t>
      </w:r>
      <w:r/>
    </w:p>
    <w:p>
      <w:pPr>
        <w:pStyle w:val="ListNumber"/>
        <w:spacing w:line="240" w:lineRule="auto"/>
        <w:ind w:left="720"/>
      </w:pPr>
      <w:r/>
      <w:hyperlink r:id="rId17">
        <w:r>
          <w:rPr>
            <w:color w:val="0000EE"/>
            <w:u w:val="single"/>
          </w:rPr>
          <w:t>https://www.livemint.com/companies/news/anthropic-planning-ipo-in-2026-claude-ai-chatbot-maker-listing-raise-capital-funds-backing-google-amazon-says-ft-report-11764734775128.html</w:t>
        </w:r>
      </w:hyperlink>
      <w:r>
        <w:t xml:space="preserve"> - Anthropic, the AI startup behind the Claude AI chatbot, is reportedly planning an initial public offering (IPO) in 2026. The company has hired law firm Wilson Sonsini to prepare for the listing, which could value the company at over $300 billion. Anthropic has held preliminary talks with major investment banks about a potential IPO, though no underwriters have been selected. The move comes amid growing AI adoption and investor interest. (</w:t>
      </w:r>
      <w:hyperlink r:id="rId18">
        <w:r>
          <w:rPr>
            <w:color w:val="0000EE"/>
            <w:u w:val="single"/>
          </w:rPr>
          <w:t>livemint.com</w:t>
        </w:r>
      </w:hyperlink>
      <w:r>
        <w:t>)</w:t>
      </w:r>
      <w:r/>
    </w:p>
    <w:p>
      <w:pPr>
        <w:pStyle w:val="ListNumber"/>
        <w:spacing w:line="240" w:lineRule="auto"/>
        <w:ind w:left="720"/>
      </w:pPr>
      <w:r/>
      <w:hyperlink r:id="rId19">
        <w:r>
          <w:rPr>
            <w:color w:val="0000EE"/>
            <w:u w:val="single"/>
          </w:rPr>
          <w:t>https://www.business-standard.com/companies/news/anthropic-ipo-listing-wilson-sonsini-openai-artificial-intelligence-125120300791_1.html</w:t>
        </w:r>
      </w:hyperlink>
      <w:r>
        <w:t xml:space="preserve"> - Anthropic has engaged law firm Wilson Sonsini to begin work on a potential IPO, with reports suggesting a listing as early as 2026. The company has held early, informal talks with major investment banks about a public listing but has not selected any banks yet. Anthropic has not committed to a specific timeline and is taking a cautious approach. The move comes amid growing competition in the AI sector, with rivals like OpenAI also preparing for potential IPOs. (</w:t>
      </w:r>
      <w:hyperlink r:id="rId20">
        <w:r>
          <w:rPr>
            <w:color w:val="0000EE"/>
            <w:u w:val="single"/>
          </w:rPr>
          <w:t>business-standard.com</w:t>
        </w:r>
      </w:hyperlink>
      <w:r>
        <w:t>)</w:t>
      </w:r>
      <w:r/>
    </w:p>
    <w:p>
      <w:pPr>
        <w:pStyle w:val="ListNumber"/>
        <w:spacing w:line="240" w:lineRule="auto"/>
        <w:ind w:left="720"/>
      </w:pPr>
      <w:r/>
      <w:hyperlink r:id="rId21">
        <w:r>
          <w:rPr>
            <w:color w:val="0000EE"/>
            <w:u w:val="single"/>
          </w:rPr>
          <w:t>https://techcrunch.com/2025/12/03/anthropic-hires-lawyers-as-it-preps-for-ipo/</w:t>
        </w:r>
      </w:hyperlink>
      <w:r>
        <w:t xml:space="preserve"> - Anthropic is preparing for an IPO that could come as early as 2026, according to reports. The company has brought on law firm Wilson Sonsini to assist with the process and is working through an internal checklist to prepare for what could be one of the largest IPOs ever. Anthropic has also been in discussions with investment banks, though no underwriters have been selected. The company last announced a $13 billion raise in September, giving it a $183 billion valuation. (</w:t>
      </w:r>
      <w:hyperlink r:id="rId22">
        <w:r>
          <w:rPr>
            <w:color w:val="0000EE"/>
            <w:u w:val="single"/>
          </w:rPr>
          <w:t>techcrunch.com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gentliving.co/anthropic-agentic-workflow-claude/" TargetMode="External"/><Relationship Id="rId11" Type="http://schemas.openxmlformats.org/officeDocument/2006/relationships/hyperlink" Target="https://www.axios.com/2025/12/05/anthropic-ipo-plans" TargetMode="External"/><Relationship Id="rId12" Type="http://schemas.openxmlformats.org/officeDocument/2006/relationships/hyperlink" Target="https://www.axios.com/2025/12/05/anthropic-ipo-plans?utm_source=openai" TargetMode="External"/><Relationship Id="rId13" Type="http://schemas.openxmlformats.org/officeDocument/2006/relationships/hyperlink" Target="https://www.reuters.com/business/retail-consumer/anthropic-plans-an-ipo-as-early-as-2026-ft-reports-2025-12-03/" TargetMode="External"/><Relationship Id="rId14" Type="http://schemas.openxmlformats.org/officeDocument/2006/relationships/hyperlink" Target="https://www.reuters.com/business/retail-consumer/anthropic-plans-an-ipo-early-2026-ft-reports-2025-12-03/?utm_source=openai" TargetMode="External"/><Relationship Id="rId15" Type="http://schemas.openxmlformats.org/officeDocument/2006/relationships/hyperlink" Target="https://www.euronews.com/business/2025/12/03/anthropic-considers-ipo-preparations-as-ai-rivalry-intensifies" TargetMode="External"/><Relationship Id="rId16" Type="http://schemas.openxmlformats.org/officeDocument/2006/relationships/hyperlink" Target="https://www.euronews.com/business/2025/12/03/anthropic-considers-ipo-preparations-as-ai-rivalry-intensifies?utm_source=openai" TargetMode="External"/><Relationship Id="rId17" Type="http://schemas.openxmlformats.org/officeDocument/2006/relationships/hyperlink" Target="https://www.livemint.com/companies/news/anthropic-planning-ipo-in-2026-claude-ai-chatbot-maker-listing-raise-capital-funds-backing-google-amazon-says-ft-report-11764734775128.html" TargetMode="External"/><Relationship Id="rId18" Type="http://schemas.openxmlformats.org/officeDocument/2006/relationships/hyperlink" Target="https://www.livemint.com/companies/news/anthropic-planning-ipo-in-2026-claude-ai-chatbot-maker-listing-raise-capital-funds-backing-google-amazon-says-ft-report-11764734775128.html?utm_source=openai" TargetMode="External"/><Relationship Id="rId19" Type="http://schemas.openxmlformats.org/officeDocument/2006/relationships/hyperlink" Target="https://www.business-standard.com/companies/news/anthropic-ipo-listing-wilson-sonsini-openai-artificial-intelligence-125120300791_1.html" TargetMode="External"/><Relationship Id="rId20" Type="http://schemas.openxmlformats.org/officeDocument/2006/relationships/hyperlink" Target="https://www.business-standard.com/companies/news/anthropic-ipo-listing-wilson-sonsini-openai-artificial-intelligence-125120300791_1.html?utm_source=openai" TargetMode="External"/><Relationship Id="rId21" Type="http://schemas.openxmlformats.org/officeDocument/2006/relationships/hyperlink" Target="https://techcrunch.com/2025/12/03/anthropic-hires-lawyers-as-it-preps-for-ipo/" TargetMode="External"/><Relationship Id="rId22" Type="http://schemas.openxmlformats.org/officeDocument/2006/relationships/hyperlink" Target="https://techcrunch.com/2025/12/03/anthropic-hires-lawyers-as-it-preps-for-ip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