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Peer-to-peer learning emerges as a critical edge for supply chain resilience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TalkingLogistics piece by a supply‑chain practitioner, the most valuable source of knowledge for supply chain and logistics executives is direct conversations with peers, “direct conversations with other executives and peers” , a form of peer‑to‑peer learning and networking that executives in the author’s surveys ranked above industry associations and conferences. The author argues that when leaders face fast‑moving problems , from AI adoption to shifting trade policy , practical, applicable advice often comes quicker and with fewer caveats from people who have already “been down that road.”</w:t>
      </w:r>
      <w:r/>
    </w:p>
    <w:p>
      <w:r/>
      <w:r>
        <w:t>The case for peer learning in supply chains reflects wider evidence from fields as diverse as retail, sales and organisational development. According to an analysis by The Learning Lab, peer‑to‑peer approaches accelerate onboarding, increase engagement and strengthen team cohesion by enabling real‑time skill transfer through conversation, observation and mutual support. Indeed’s career guidance highlights similar workplace benefits: stronger teams, improved morale, greater knowledge transfer and cost savings when organisations structure learning around colleagues rather than top‑down instruction. Randstad’s human‑resources commentary adds that peer programmes foster a growth mindset and faster skill retention , outcomes that directly affect operational performance on the shopfloor and across logistics networks.</w:t>
      </w:r>
      <w:r/>
    </w:p>
    <w:p>
      <w:r/>
      <w:r>
        <w:t>Peer learning’s practical forms vary. In retail, forums and video chats break down location barriers and scale best‑practice sharing across stores, according to The Learning Lab, while Forbes contributors advise sales teams to accelerate performance by making it easy to watch top presentations, share real deal content and conduct call‑and‑deal coaching. For supply chains, those same mechanics translate into ride‑along problem solving, cross‑company roundtables, post‑mortem deal reviews and rapid pilot debriefs that shorten learning cycles and reduce costly trial‑and‑error.</w:t>
      </w:r>
      <w:r/>
    </w:p>
    <w:p>
      <w:r/>
      <w:r>
        <w:t>There are broader technical and governance advantages as well. A piece in Dataconomy describes “shared learning” approaches , including federated models , that enable organisations to learn from distributed data sources while preserving privacy and scaling computation. In supply chains where commercial sensitivity and regulatory constraints matter, such privacy‑preserving collaboration can allow peers to exchange actionable insights without exposing proprietary datasets or customer information.</w:t>
      </w:r>
      <w:r/>
    </w:p>
    <w:p>
      <w:r/>
      <w:r>
        <w:t>The TalkingLogistics author situates this approach in a larger intellectual frame, citing Douglas Thomas and John Seely Brown’s observation in A New Culture of Learning that “The major pitfall of the 21st century’s teaching model is the belief that most of what we know will remain relatively unchanged for a long enough period of time to be worth the effort of transferring it…The old ways of learning are unable to keep up with our rapidly changing world” and Bill Taylor’s HBR blog point that “Nobody alone learns as quickly as everybody together.” Those lines underline the argument that when environments evolve quickly, the tempo of learning must increase and become more distributed.</w:t>
      </w:r>
      <w:r/>
    </w:p>
    <w:p>
      <w:r/>
      <w:r>
        <w:t>Practical implications for supply‑chain leaders are straightforward. Peer networks can be low‑cost and low‑friction: short, confidential exchanges; targeted surveys and reports; curated roundtables; and asynchronous knowledge repositories all yield high‑value, near‑term learning. Industry platforms that organise executives into research communities report substantial returns: the TalkingLogistics author describes Indago’s work with executives across manufacturing, retail and distribution, noting 26 member surveys in 2025 and inviting peers to participate in brief weekly contributions that also support charitable causes. The author frames Indago’s model as confidential and minimal in time commitment, while emphasising the network effect of aggregated executive experience.</w:t>
      </w:r>
      <w:r/>
    </w:p>
    <w:p>
      <w:r/>
      <w:r>
        <w:t>That said, editorial distance is warranted when platforms promote themselves. The company‑oriented claim that a single community can substitute for broader sources should be weighed against other evidence: industry associations, conferences, formal training and vendor briefings still supply benchmarking data, technical depth and certification that peer conversations may not. A blended approach , combining peer‑to‑peer exchanges for rapid, experience‑based problem solving with formal channels for deep technical upskilling and standards guidance , aligns with best practice recommended across the workplace‑learning literature.</w:t>
      </w:r>
      <w:r/>
    </w:p>
    <w:p>
      <w:r/>
      <w:r>
        <w:t>For executives deciding how to invest their learning time, the evidence suggests a clear principle: prioritise networks that produce timely, applicable insight from people who face similar constraints and can share concrete tradeoffs. Peer learning shortens feedback loops, surfaces creative tactical fixes and spreads tacit knowledge that rarely appears in textbooks or vendor white papers. Where confidentiality, scale or technical complexity pose barriers, hybrid mechanisms , anonymised shared datasets, federated models, moderated forums and periodic structured events , help convert peer wisdom into repeatable organisational advantage.</w:t>
      </w:r>
      <w:r/>
    </w:p>
    <w:p>
      <w:r/>
      <w:r>
        <w:t>As the TalkingLogistics author concludes, in 2026 the competitive edge will less often come from having more information and more often from learning faster, together. Industry data and practitioner guidance across multiple sectors reinforce that conclusion: when change accelerates, the collective experience of peers is among the most practical, cost‑effective and scalable ways for supply‑chain leaders to keep 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https://talkinglogistics.com/2026/01/08/why-the-smartest-supply-chain-leaders-learn-from-each-other/</w:t>
        </w:r>
      </w:hyperlink>
      <w:r>
        <w:t xml:space="preserve"> - Please view link - unable to able to access data</w:t>
      </w:r>
      <w:r/>
    </w:p>
    <w:p>
      <w:pPr>
        <w:pStyle w:val="ListNumber"/>
        <w:spacing w:line="240" w:lineRule="auto"/>
        <w:ind w:left="720"/>
      </w:pPr>
      <w:r/>
      <w:hyperlink r:id="rId11">
        <w:r>
          <w:rPr>
            <w:color w:val="0000EE"/>
            <w:u w:val="single"/>
          </w:rPr>
          <w:t>https://www.thelearning-lab.com/blog-elearning-platform/promote-peer-learning-retail</w:t>
        </w:r>
      </w:hyperlink>
      <w:r>
        <w:t xml:space="preserve"> - This article discusses the benefits of peer-to-peer learning in the retail sector, highlighting how colleagues can share knowledge, skills, and experiences through conversation, observation, and mutual support. It outlines advantages such as faster onboarding, increased engagement, stronger team cohesion, continuous on-the-job learning, empowerment and motivation, real-time skill transfer, and cost-effectiveness. The piece also emphasizes that peer learning fits seamlessly into the retail environment due to its fast-paced, team-driven nature, promoting collaboration and mutual support among employees.</w:t>
      </w:r>
      <w:r/>
    </w:p>
    <w:p>
      <w:pPr>
        <w:pStyle w:val="ListNumber"/>
        <w:spacing w:line="240" w:lineRule="auto"/>
        <w:ind w:left="720"/>
      </w:pPr>
      <w:r/>
      <w:hyperlink r:id="rId12">
        <w:r>
          <w:rPr>
            <w:color w:val="0000EE"/>
            <w:u w:val="single"/>
          </w:rPr>
          <w:t>https://www.indeed.com/career-advice/career-development/peer-to-peer-learning</w:t>
        </w:r>
      </w:hyperlink>
      <w:r>
        <w:t xml:space="preserve"> - This article explores the concept of peer-to-peer learning in the workplace, detailing its benefits, including building strong teams, improving morale, increasing engagement, maximizing employee talent, saving money, strengthening communication, making employees feel comfortable, and increasing knowledge transfer. It also provides strategies for implementing peer learning, such as scheduling peer learning opportunities, using technology, and encouraging different perspectives, to foster a collaborative and engaging learning environment.</w:t>
      </w:r>
      <w:r/>
    </w:p>
    <w:p>
      <w:pPr>
        <w:pStyle w:val="ListNumber"/>
        <w:spacing w:line="240" w:lineRule="auto"/>
        <w:ind w:left="720"/>
      </w:pPr>
      <w:r/>
      <w:hyperlink r:id="rId13">
        <w:r>
          <w:rPr>
            <w:color w:val="0000EE"/>
            <w:u w:val="single"/>
          </w:rPr>
          <w:t>https://www.randstad.in/hr-news/hr-trends/5-reasons-to-establish-a-peer-to-peer-learning-program/</w:t>
        </w:r>
      </w:hyperlink>
      <w:r>
        <w:t xml:space="preserve"> - This article presents five reasons to establish a peer-to-peer learning program, including making knowledge easy to retain, boosting employee collaboration, fostering a growth mindset, and enhancing employee engagement. It highlights how peer learning can lead to faster skill transfer, stronger team cohesion, and increased employee confidence, all of which directly impact performance. The piece also discusses how peer learning can be a cost-effective way to develop employees and improve overall team dynamics.</w:t>
      </w:r>
      <w:r/>
    </w:p>
    <w:p>
      <w:pPr>
        <w:pStyle w:val="ListNumber"/>
        <w:spacing w:line="240" w:lineRule="auto"/>
        <w:ind w:left="720"/>
      </w:pPr>
      <w:r/>
      <w:hyperlink r:id="rId14">
        <w:r>
          <w:rPr>
            <w:color w:val="0000EE"/>
            <w:u w:val="single"/>
          </w:rPr>
          <w:t>https://www.forbes.com/councils/forbesbusinesscouncil/2022/10/31/peer-to-peer-learning-is-a-fast-path-to-building-high-performing-sales-culture/</w:t>
        </w:r>
      </w:hyperlink>
      <w:r>
        <w:t xml:space="preserve"> - This article discusses how peer-to-peer learning can accelerate the development of a high-performing sales culture. It suggests strategies such as making it easy and fun for teams to watch and learn from top presentations, activating sales plays by sharing content from actual deals, implementing call coaching by listening to customer call recordings, and conducting deal coaching asynchronously. The piece emphasizes that these practices can boost win rates and deal progress by fostering a collaborative learning environment.</w:t>
      </w:r>
      <w:r/>
    </w:p>
    <w:p>
      <w:pPr>
        <w:pStyle w:val="ListNumber"/>
        <w:spacing w:line="240" w:lineRule="auto"/>
        <w:ind w:left="720"/>
      </w:pPr>
      <w:r/>
      <w:hyperlink r:id="rId15">
        <w:r>
          <w:rPr>
            <w:color w:val="0000EE"/>
            <w:u w:val="single"/>
          </w:rPr>
          <w:t>https://dataconomy.com/2023/07/17/shared-learning-peer-to-peer-learning/</w:t>
        </w:r>
      </w:hyperlink>
      <w:r>
        <w:t xml:space="preserve"> - This article examines the concept of shared learning, focusing on peer-to-peer learning, and its advantages such as broader exposure, privacy-preserving learning, scalability, and resource efficiency. It discusses how peer-to-peer learning enables models to generalize well, ensures data privacy through techniques like federated learning, and contributes to scalability and resource efficiency by distributing computational workloads. The piece highlights the effectiveness of shared learning in real-world scenarios and its suitability for applications involving sensitive or proprietary data.</w:t>
      </w:r>
      <w:r/>
    </w:p>
    <w:p>
      <w:pPr>
        <w:pStyle w:val="ListNumber"/>
        <w:spacing w:line="240" w:lineRule="auto"/>
        <w:ind w:left="720"/>
      </w:pPr>
      <w:r/>
      <w:hyperlink r:id="rId16">
        <w:r>
          <w:rPr>
            <w:color w:val="0000EE"/>
            <w:u w:val="single"/>
          </w:rPr>
          <w:t>https://www.thelearning-lab.com/blog-elearning-platform/peer-to-peer-retail</w:t>
        </w:r>
      </w:hyperlink>
      <w:r>
        <w:t xml:space="preserve"> - This article explores the use of peer-to-peer learning in the retail sector, focusing on how forums and video chats can break down location barriers, foster a stronger team culture, and enhance collaboration across stores. It discusses how these platforms allow employees from various locations to connect, share best practices, and develop a sense of camaraderie that strengthens brand cohesion and encourages shared learning. The piece also highlights the scalability and cost-effectiveness of using forums and video chats for training, making it easier to provide consistent, interactive training across multiple locations.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inglogistics.com/2026/01/08/why-the-smartest-supply-chain-leaders-learn-from-each-other/" TargetMode="External"/><Relationship Id="rId11" Type="http://schemas.openxmlformats.org/officeDocument/2006/relationships/hyperlink" Target="https://www.thelearning-lab.com/blog-elearning-platform/promote-peer-learning-retail" TargetMode="External"/><Relationship Id="rId12" Type="http://schemas.openxmlformats.org/officeDocument/2006/relationships/hyperlink" Target="https://www.indeed.com/career-advice/career-development/peer-to-peer-learning" TargetMode="External"/><Relationship Id="rId13" Type="http://schemas.openxmlformats.org/officeDocument/2006/relationships/hyperlink" Target="https://www.randstad.in/hr-news/hr-trends/5-reasons-to-establish-a-peer-to-peer-learning-program/" TargetMode="External"/><Relationship Id="rId14" Type="http://schemas.openxmlformats.org/officeDocument/2006/relationships/hyperlink" Target="https://www.forbes.com/councils/forbesbusinesscouncil/2022/10/31/peer-to-peer-learning-is-a-fast-path-to-building-high-performing-sales-culture/" TargetMode="External"/><Relationship Id="rId15" Type="http://schemas.openxmlformats.org/officeDocument/2006/relationships/hyperlink" Target="https://dataconomy.com/2023/07/17/shared-learning-peer-to-peer-learning/" TargetMode="External"/><Relationship Id="rId16" Type="http://schemas.openxmlformats.org/officeDocument/2006/relationships/hyperlink" Target="https://www.thelearning-lab.com/blog-elearning-platform/peer-to-peer-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