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introduces AI tools to unify retail planning and execution amid channel fragmentation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Retailers under mounting pressure from fragmenting channels and tighter margins are being offered a fresh set of AI-enabled tools by Blue Yonder intended to bring planning and execution closer together and to make inventory decisions more responsive to real-world conditions.</w:t>
      </w:r>
      <w:r/>
    </w:p>
    <w:p>
      <w:r/>
      <w:r>
        <w:t>According to the announcement by Blue Yonder, the vendor has expanded its Cognitive Solutions suite with machine-learning agents and orchestration capabilities designed to reduce siloed workflows across merchandising, inventory and fulfilment. “Increasing customer demands for speed, personalisation and convenience are driving the need for connected, data-driven supply chain solutions that deliver speed and precision while protecting a company’s bottom line,” said Duncan Angove, CEO, Blue Yonder.</w:t>
      </w:r>
      <w:r/>
    </w:p>
    <w:p>
      <w:r/>
      <w:r>
        <w:t>The company says the new planning agents accelerate decision cycles by surfacing profit risks, recommending actions and creating optimised assortments from trend signals. A mobile companion for allocation and replenishment is presented as a means for planners to approve or adjust daily store orders remotely, while an upgraded Inventory Ops Agent offers recommendations for multi-sourcing changes through natural-language prompts. Blue Yonder also describes enhancements to micro-space planning that automatically generate store-level planograms and let store associates capture compliance images via a smartphone app to feed back into local assortment logic.</w:t>
      </w:r>
      <w:r/>
    </w:p>
    <w:p>
      <w:r/>
      <w:r>
        <w:t>On the execution side, Blue Yonder highlights improvements intended to tighten order orchestration and returns management. The vendor reports advances to sourcing simulation and rebalancing that enable order-driven demand planning across fulfilment nodes, and a Smart Disposition engine it says can predict resale value of returned items to route stock for better margin recovery. Native AI agents for order management are claimed to provide real-time inventory visibility and proactive fulfilment recommendations, while a customer service agent is said to help resolve order queries faster.</w:t>
      </w:r>
      <w:r/>
    </w:p>
    <w:p>
      <w:r/>
      <w:r>
        <w:t>Blue Yonder points to performance gains during a peak trading period as evidence of scale: the company states it surfaced inventory availability in as little as 10–12 milliseconds and produced estimated delivery dates for more than 1.2 billion SKUs over the 2025 Thanksgiving weekend, which it says improved conversion for its retail customers.</w:t>
      </w:r>
      <w:r/>
    </w:p>
    <w:p>
      <w:r/>
      <w:r>
        <w:t>Warehouse and logistics tools have been pushed in parallel, with an emphasis on adaptive operations and explainable guidance. Blue Yonder’s Warehouse Ops Agent is described as delivering pre-shift insight and dynamic slotting and resource recommendations to sustain throughput, and the vendor says combined warehouse and transport improvements helped optimise more than 23 million human tasks in warehouses in the first ten months of 2025. Logistics enhancements are said to include persona-based workflows that highlight unrouteable loads and propose mitigations such as backhaul opportunities.</w:t>
      </w:r>
      <w:r/>
    </w:p>
    <w:p>
      <w:r/>
      <w:r>
        <w:t>Industry observers consulted in the materials cited by the company frame these moves as part of a broader trend. “Through innovations that allow planning and execution to work essentially in tandem by letting AI uncover constraints, disruptions, accurate inventory counts, and so forth, Blue Yonder surfaces actionable intelligence for quick, optimal decisions that cut waste and cost while creating opportunity to serve the customer better while driving profitable growth,” said Jordan Speer, Research Director, Worldwide Retail Product Sourcing, Fulfillment and Sustainability Strategies, IDC.</w:t>
      </w:r>
      <w:r/>
    </w:p>
    <w:p>
      <w:r/>
      <w:r>
        <w:t>Blue Yonder underlines network effects as a strategic advantage. The vendor says its Blue Yonder Network connects retailers to more than 172,000 trading partners, and it points to a platform architecture built to support synchronous planning and rapid scenario simulation. That positioning is reinforced by the company’s longstanding technology relationship with Microsoft Azure; according to a Microsoft case study and industry commentary, Blue Yonder runs its Luminate cognitive capabilities on Azure to deliver global reach, secure infrastructure and the capacity to run hundreds of simulations in minutes, collapsing the gap between planning and execution.</w:t>
      </w:r>
      <w:r/>
    </w:p>
    <w:p>
      <w:r/>
      <w:r>
        <w:t>Other recent corporate updates referenced in the materials include December 2024 product releases that focused on breaking down operational silos, improving collaboration between demand, supply and finance teams and reducing UI latency, Blue Yonder reported user interface load times up to 40% faster. Broader transportation and sustainability features introduced in 2025 were said to add emissions tracking, predictive routing and role-based transportation management to shift operations from reactive to proactive.</w:t>
      </w:r>
      <w:r/>
    </w:p>
    <w:p>
      <w:r/>
      <w:r>
        <w:t>While the vendor frames these enhancements as margin-protecting and customer-centric, its statements should be read as company claims about product impact. Independent customer experiences and third-party benchmarks will be central to assessing how effectively the new agents and orchestration layers perform in diverse retail environments, particularly where existing IT complexity and legacy processes can impede rapid adoption.</w:t>
      </w:r>
      <w:r/>
    </w:p>
    <w:p>
      <w:r/>
      <w:r>
        <w:t>Blue Yonder will be demonstrating its expanded capabilities publicly at NRF 2026: Retail’s Big Show in New York from 11–13 January 2026, with presentations and customer panels at its booth and a Big Ideas Session on 12 January featuring executives from Fabletics and REI. The company will also present sessions at NRF Rev and host invite-only industry events during the conference.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https://retailtimes.co.uk/blue-yonder-transforms-retail-supply-chains-with-new-ai-driven-innovations-for-unified-planning-and-execution/</w:t>
        </w:r>
      </w:hyperlink>
      <w:r>
        <w:t xml:space="preserve"> - Please view link - unable to able to access data</w:t>
      </w:r>
      <w:r/>
    </w:p>
    <w:p>
      <w:pPr>
        <w:pStyle w:val="ListNumber"/>
        <w:spacing w:line="240" w:lineRule="auto"/>
        <w:ind w:left="720"/>
      </w:pPr>
      <w:r/>
      <w:hyperlink r:id="rId11">
        <w:r>
          <w:rPr>
            <w:color w:val="0000EE"/>
            <w:u w:val="single"/>
          </w:rPr>
          <w:t>https://blueyonder.com/release-announcements/december-2024-release</w:t>
        </w:r>
      </w:hyperlink>
      <w:r>
        <w:t xml:space="preserve"> - In December 2024, Blue Yonder introduced a suite of AI-powered solutions aimed at transforming supply chain planning. These innovations focus on breaking down operational silos, enhancing collaboration across demand, supply, and financial teams, and accelerating decision-making processes. The platform's AI and machine learning enhancements support faster, more impactful decision-making, while warehouse and logistics improvements aim to increase operational speed and scale. Additionally, the user experience has been optimized with up to 40% faster load times, facilitating more efficient supply chain operations.</w:t>
      </w:r>
      <w:r/>
    </w:p>
    <w:p>
      <w:pPr>
        <w:pStyle w:val="ListNumber"/>
        <w:spacing w:line="240" w:lineRule="auto"/>
        <w:ind w:left="720"/>
      </w:pPr>
      <w:r/>
      <w:hyperlink r:id="rId12">
        <w:r>
          <w:rPr>
            <w:color w:val="0000EE"/>
            <w:u w:val="single"/>
          </w:rPr>
          <w:t>https://www.microsoft.com/en/customers/story/1726656690348803373-blue-yonder-microsoft-azure-united-states</w:t>
        </w:r>
      </w:hyperlink>
      <w:r>
        <w:t xml:space="preserve"> - Blue Yonder leverages Microsoft's Azure platform to enhance its end-to-end supply chain management solutions. By integrating AI and machine learning, Blue Yonder provides businesses with real-time decision-making capabilities and workflows that facilitate order fulfillment and rapid responses to market changes. The collaboration with Azure offers a secure foundation, global reach, and advanced features, enabling retailers to gain a holistic view of their supply chains and make strategic decisions that benefit both their business and customers.</w:t>
      </w:r>
      <w:r/>
    </w:p>
    <w:p>
      <w:pPr>
        <w:pStyle w:val="ListNumber"/>
        <w:spacing w:line="240" w:lineRule="auto"/>
        <w:ind w:left="720"/>
      </w:pPr>
      <w:r/>
      <w:hyperlink r:id="rId13">
        <w:r>
          <w:rPr>
            <w:color w:val="0000EE"/>
            <w:u w:val="single"/>
          </w:rPr>
          <w:t>https://www.microsoft.com/en-us/industry/blog/retail/2024/03/25/unlock-the-full-potential-of-your-next-generation-supply-chain-with-microsoft-and-blue-yonder/</w:t>
        </w:r>
      </w:hyperlink>
      <w:r>
        <w:t xml:space="preserve"> - Microsoft and Blue Yonder are revolutionizing supply chain operations by integrating AI and machine learning into the Blue Yonder Luminate Cognitive Platform, which runs on Microsoft Azure. This collaboration allows retailers to perform hundreds of simulations in minutes, collapsing the time between planning and execution. The platform provides a unified source of truth, eliminating batch processes and enabling synchronous operations across the supply chain. Integrated generative AI enhances productivity, allowing teams to focus on more critical tasks and drive continuous optimization.</w:t>
      </w:r>
      <w:r/>
    </w:p>
    <w:p>
      <w:pPr>
        <w:pStyle w:val="ListNumber"/>
        <w:spacing w:line="240" w:lineRule="auto"/>
        <w:ind w:left="720"/>
      </w:pPr>
      <w:r/>
      <w:hyperlink r:id="rId14">
        <w:r>
          <w:rPr>
            <w:color w:val="0000EE"/>
            <w:u w:val="single"/>
          </w:rPr>
          <w:t>https://www.retailmanagementmiddleeast.com/news/blue-yonder-introduces-ai-enhancements-aimed-at-margin-protection-and-customer-experience</w:t>
        </w:r>
      </w:hyperlink>
      <w:r>
        <w:t xml:space="preserve"> - Blue Yonder has introduced AI-driven enhancements to its Cognitive Solutions platform, focusing on margin protection and improving customer experiences. The upgrades include new planning agents designed to align merchandise, assortment, and inventory strategies with live market conditions. Enhanced AI agents for merchandise financial planning and assortment planning help retailers identify profit risks earlier and develop assortments informed by trend analysis. A new mobile companion app allows planners to review and adjust store allocations remotely, increasing flexibility and responsiveness.</w:t>
      </w:r>
      <w:r/>
    </w:p>
    <w:p>
      <w:pPr>
        <w:pStyle w:val="ListNumber"/>
        <w:spacing w:line="240" w:lineRule="auto"/>
        <w:ind w:left="720"/>
      </w:pPr>
      <w:r/>
      <w:hyperlink r:id="rId15">
        <w:r>
          <w:rPr>
            <w:color w:val="0000EE"/>
            <w:u w:val="single"/>
          </w:rPr>
          <w:t>https://itwire.com/guest-articles/company-news/blue-yonder-accelerates-global-growth-in-q2-2025%2C-boosts-ai-supply-chain-capabilities-and-expands-sustainability-focus.html</w:t>
        </w:r>
      </w:hyperlink>
      <w:r>
        <w:t xml:space="preserve"> - In Q2 2025, Blue Yonder accelerated its global growth by enhancing its AI supply chain capabilities and expanding its focus on sustainability. The company introduced AI-driven transportation innovations, including network-enabled transportation data management, emissions tracking for sustainability optimization, predictive AI for proactive planning, AI agents delivering daily operational insights, and role-based, personalized transportation management tools. These advancements aim to shift supply chains from reactive to proactive, boosting precision, speed, and resilience.</w:t>
      </w:r>
      <w:r/>
    </w:p>
    <w:p>
      <w:pPr>
        <w:pStyle w:val="ListNumber"/>
        <w:spacing w:line="240" w:lineRule="auto"/>
        <w:ind w:left="720"/>
      </w:pPr>
      <w:r/>
      <w:hyperlink r:id="rId16">
        <w:r>
          <w:rPr>
            <w:color w:val="0000EE"/>
            <w:u w:val="single"/>
          </w:rPr>
          <w:t>https://procurementmag.com/supply-chain-management/blue-yonder-reimagines-supply-chain-planning</w:t>
        </w:r>
      </w:hyperlink>
      <w:r>
        <w:t xml:space="preserve"> - Blue Yonder is reimagining supply chain planning by integrating AI-driven recommendations that allocate inventory by region or customer segment, leading to better cost efficiency and reliable, timely deliveries. Enhanced integrated business planning (IBP) offers near real-time recommendations, enabling businesses to align supply chain strategies with financial goals. Organizations can now model risk and opportunity scenarios, empowering them to respond quickly to shifting conditions. For vertically integrated retailers managing their own supply chains, the unified platform integrates retail, manufacturing, and supply planning, simplifying processes and reducing excess inventory.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imes.co.uk/blue-yonder-transforms-retail-supply-chains-with-new-ai-driven-innovations-for-unified-planning-and-execution/" TargetMode="External"/><Relationship Id="rId11" Type="http://schemas.openxmlformats.org/officeDocument/2006/relationships/hyperlink" Target="https://blueyonder.com/release-announcements/december-2024-release" TargetMode="External"/><Relationship Id="rId12" Type="http://schemas.openxmlformats.org/officeDocument/2006/relationships/hyperlink" Target="https://www.microsoft.com/en/customers/story/1726656690348803373-blue-yonder-microsoft-azure-united-states" TargetMode="External"/><Relationship Id="rId13" Type="http://schemas.openxmlformats.org/officeDocument/2006/relationships/hyperlink" Target="https://www.microsoft.com/en-us/industry/blog/retail/2024/03/25/unlock-the-full-potential-of-your-next-generation-supply-chain-with-microsoft-and-blue-yonder/" TargetMode="External"/><Relationship Id="rId14" Type="http://schemas.openxmlformats.org/officeDocument/2006/relationships/hyperlink" Target="https://www.retailmanagementmiddleeast.com/news/blue-yonder-introduces-ai-enhancements-aimed-at-margin-protection-and-customer-experience" TargetMode="External"/><Relationship Id="rId15" Type="http://schemas.openxmlformats.org/officeDocument/2006/relationships/hyperlink" Target="https://itwire.com/guest-articles/company-news/blue-yonder-accelerates-global-growth-in-q2-2025%2C-boosts-ai-supply-chain-capabilities-and-expands-sustainability-focus.html" TargetMode="External"/><Relationship Id="rId16" Type="http://schemas.openxmlformats.org/officeDocument/2006/relationships/hyperlink" Target="https://procurementmag.com/supply-chain-management/blue-yonder-reimagines-supply-chain-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