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Legion and Rebus partnership brings real-time data-driven workforce management to logistics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Legion Technologies and Rebus have unveiled a technical alliance that aims to shorten the route between warehouse telemetry and day-to-day labour decisions. The tie-up links Rebus’ live warehouse analytics and labour management system with Legion’s AI-driven forecasting and scheduling platform, creating a continuous feed from operational performance into workforce planning and execution, according to the companies.</w:t>
      </w:r>
      <w:r/>
    </w:p>
    <w:p>
      <w:r/>
      <w:r>
        <w:t>The integration is designed to translate real-time visibility , throughput, task completion rates and emerging bottlenecks , into automated schedule adjustments so staffing levels can respond to demand as it changes on the floor. Rebus consolidates data from diverse systems to produce instant labour metrics, while Legion’s engine uses that input to rebalance shifts, reallocate skills and refresh forecasts without manual intervention, the vendors say.</w:t>
      </w:r>
      <w:r/>
    </w:p>
    <w:p>
      <w:r/>
      <w:r>
        <w:t>Sanish Mondkar, Legion’s chief executive and founder, framed the partnership in practical terms, saying: “Today’s logistics leaders have unprecedented access to critical warehouse data and insights, the challenge is applying that data to real-time operations.” The companies portray the arrangement as a means to avoid both the cost of excessive headcount and the disruption caused by understaffing.</w:t>
      </w:r>
      <w:r/>
    </w:p>
    <w:p>
      <w:r/>
      <w:r>
        <w:t>Beyond operational efficiency, the partners emphasise improvements to the employee experience. By feeding execution data into automated scheduling and combining those capabilities with mobile self-service and on-demand pay features, the joint solution seeks to give workers more predictable rostering and greater control over pay and availability , outcomes that employers link to retention in high-turnover sectors such as fulfilment and distribution.</w:t>
      </w:r>
      <w:r/>
    </w:p>
    <w:p>
      <w:r/>
      <w:r>
        <w:t>For workforce planners the marriage of historical and live execution data enables more forward-looking decision-making. Legion’s platform, already the focus of a major product expansion early this year that introduced new AI assistants and scenario modelling across forecasting, scheduling, time and attendance, will ingest Rebus’ signals to support near-term reassignments and longer-term labour plans with a continuous closed-loop between plan and reality.</w:t>
      </w:r>
      <w:r/>
    </w:p>
    <w:p>
      <w:r/>
      <w:r>
        <w:t>Legion’s recent industry momentum provides context for the collaboration. The company was named in multiple AI awards during 2025 and its WFM platform has been recognised as an SAP Endorsed App for integration with SAP SuccessFactors, according to Legion. The vendor also announced a separate partnership with WorkJam to broaden frontline orchestration, signalling a strategy of linking its optimisation capabilities with complementary workforce and operations platforms.</w:t>
      </w:r>
      <w:r/>
    </w:p>
    <w:p>
      <w:r/>
      <w:r>
        <w:t>The combination of Rebus’ live labour visibility and Legion’s autonomous decisioning frames a broader shift in logistics technology: vendors are moving from retrospective reporting toward systems that nudge or enact operational change in real time. Whether that shift delivers the promised gains in cost, throughput and staff wellbeing will depend on how quickly sites adopt the combined stack and how effectively managers tune automation to local rules and labour agreements, industry sources advise.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https://www.uctoday.com/workplace-management/legion-partners-with-rebus-to-bridge-the-gap-between-warehouse-and-workforce/</w:t>
        </w:r>
      </w:hyperlink>
      <w:r>
        <w:t xml:space="preserve"> - Please view link - unable to able to access data</w:t>
      </w:r>
      <w:r/>
    </w:p>
    <w:p>
      <w:pPr>
        <w:pStyle w:val="ListNumber"/>
        <w:spacing w:line="240" w:lineRule="auto"/>
        <w:ind w:left="720"/>
      </w:pPr>
      <w:r/>
      <w:hyperlink r:id="rId11">
        <w:r>
          <w:rPr>
            <w:color w:val="0000EE"/>
            <w:u w:val="single"/>
          </w:rPr>
          <w:t>https://legion.co/company/press-releases/2026/01/20/legion-rebus-ai-warehouse-labor-management-partner/</w:t>
        </w:r>
      </w:hyperlink>
      <w:r>
        <w:t xml:space="preserve"> - Legion Technologies and Rebus have announced a partnership to optimise warehouse labour efficiency. The integration combines Rebus' real-time warehouse analytics and labour management system with Legion's AI-driven labour forecasting and scheduling, creating a unified solution that connects operational data directly to labour planning and execution. This collaboration aims to address challenges such as employee engagement, schedule predictability, proactive workforce planning, and bottleneck detection, enabling warehouses to align staffing levels dynamically with actual demand and improve operational agility.</w:t>
      </w:r>
      <w:r/>
    </w:p>
    <w:p>
      <w:pPr>
        <w:pStyle w:val="ListNumber"/>
        <w:spacing w:line="240" w:lineRule="auto"/>
        <w:ind w:left="720"/>
      </w:pPr>
      <w:r/>
      <w:hyperlink r:id="rId12">
        <w:r>
          <w:rPr>
            <w:color w:val="0000EE"/>
            <w:u w:val="single"/>
          </w:rPr>
          <w:t>https://rebus.io/products/labor-management-system/</w:t>
        </w:r>
      </w:hyperlink>
      <w:r>
        <w:t xml:space="preserve"> - Rebus offers a comprehensive Labour Management System (LMS) designed to optimise warehouse performance and productivity. By unifying data from various systems, Rebus provides real-time visibility into labour metrics, enabling efficient task management and resource utilisation. The platform's AI-driven insights assist in forecasting labour needs, detecting bottlenecks, and enhancing overall operational efficiency, thereby reducing costs and improving workforce engagement.</w:t>
      </w:r>
      <w:r/>
    </w:p>
    <w:p>
      <w:pPr>
        <w:pStyle w:val="ListNumber"/>
        <w:spacing w:line="240" w:lineRule="auto"/>
        <w:ind w:left="720"/>
      </w:pPr>
      <w:r/>
      <w:hyperlink r:id="rId13">
        <w:r>
          <w:rPr>
            <w:color w:val="0000EE"/>
            <w:u w:val="single"/>
          </w:rPr>
          <w:t>https://legion.co/blog/2025/01/30/legion-now-an-sap-endorsed-app/</w:t>
        </w:r>
      </w:hyperlink>
      <w:r>
        <w:t xml:space="preserve"> - Legion Technologies has deepened its partnership with SAP, with its AI-powered Workforce Management (WFM) Platform now recognised as an SAP Endorsed App. This certified integration with SAP SuccessFactors allows businesses to optimise labour costs using AI, enhancing both operational efficiency and employee engagement. The partnership ensures real-time data synchronisation across platforms, enabling the creation of fully automated intelligent schedules that drive productivity and employee satisfaction.</w:t>
      </w:r>
      <w:r/>
    </w:p>
    <w:p>
      <w:pPr>
        <w:pStyle w:val="ListNumber"/>
        <w:spacing w:line="240" w:lineRule="auto"/>
        <w:ind w:left="720"/>
      </w:pPr>
      <w:r/>
      <w:hyperlink r:id="rId14">
        <w:r>
          <w:rPr>
            <w:color w:val="0000EE"/>
            <w:u w:val="single"/>
          </w:rPr>
          <w:t>https://www.businesswire.com/news/home/20250325684361/en/Legion-Technologies-Honored-as-a-Winner-in-the-2025-AI-Excellence-Awards</w:t>
        </w:r>
      </w:hyperlink>
      <w:r>
        <w:t xml:space="preserve"> - Legion Technologies has been named a winner in the 2025 Artificial Intelligence Excellence Awards for the fourth consecutive year. The award recognises Legion's commitment to innovation and its contributions to advancing artificial intelligence in workforce management. The company's AI-native WFM platform integrates cutting-edge AI technologies to enable intelligent automation across workforce management, driving critical functions such as accurate forecasting, optimised scheduling, advanced insights, and agentic assistants.</w:t>
      </w:r>
      <w:r/>
    </w:p>
    <w:p>
      <w:pPr>
        <w:pStyle w:val="ListNumber"/>
        <w:spacing w:line="240" w:lineRule="auto"/>
        <w:ind w:left="720"/>
      </w:pPr>
      <w:r/>
      <w:hyperlink r:id="rId15">
        <w:r>
          <w:rPr>
            <w:color w:val="0000EE"/>
            <w:u w:val="single"/>
          </w:rPr>
          <w:t>https://www.businesswire.com/news/home/20250305488927/en/Legion-Technologies-and-WorkJam-Join-Forces-to-Elevate-Frontline-Workforce-Operations</w:t>
        </w:r>
      </w:hyperlink>
      <w:r>
        <w:t xml:space="preserve"> - Legion Technologies and WorkJam have announced a strategic partnership to enhance frontline workforce operations. By integrating WorkJam's Total Workforce Orchestration® platform with Legion's AI-driven labour optimisation capabilities, the partnership offers a unified system that empowers businesses to improve task management, boost operational efficiency, and elevate the employee experience. This collaboration aims to streamline workforce operations and enhance productivity through intelligent automation.</w:t>
      </w:r>
      <w:r/>
    </w:p>
    <w:p>
      <w:pPr>
        <w:pStyle w:val="ListNumber"/>
        <w:spacing w:line="240" w:lineRule="auto"/>
        <w:ind w:left="720"/>
      </w:pPr>
      <w:r/>
      <w:hyperlink r:id="rId16">
        <w:r>
          <w:rPr>
            <w:color w:val="0000EE"/>
            <w:u w:val="single"/>
          </w:rPr>
          <w:t>https://www.businesswire.com/news/home/20250625618546/en/Legion-Technologies-Named-AI-based-Workforce-Management-Solution-of-the-Year-in-2025-AI-Breakthrough-Awards-Program</w:t>
        </w:r>
      </w:hyperlink>
      <w:r>
        <w:t xml:space="preserve"> - Legion Technologies has been named 'AI-based Workforce Management Solution of the Year' in the 2025 AI Breakthrough Awards Program. This recognition highlights Legion's innovative approach to workforce management through AI-driven solutions. The company's Legion WFM platform integrates AI technologies to enable intelligent automation across workforce management, delivering significant improvements in labour efficiency and employee engagement.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ctoday.com/workplace-management/legion-partners-with-rebus-to-bridge-the-gap-between-warehouse-and-workforce/" TargetMode="External"/><Relationship Id="rId11" Type="http://schemas.openxmlformats.org/officeDocument/2006/relationships/hyperlink" Target="https://legion.co/company/press-releases/2026/01/20/legion-rebus-ai-warehouse-labor-management-partner/" TargetMode="External"/><Relationship Id="rId12" Type="http://schemas.openxmlformats.org/officeDocument/2006/relationships/hyperlink" Target="https://rebus.io/products/labor-management-system/" TargetMode="External"/><Relationship Id="rId13" Type="http://schemas.openxmlformats.org/officeDocument/2006/relationships/hyperlink" Target="https://legion.co/blog/2025/01/30/legion-now-an-sap-endorsed-app/" TargetMode="External"/><Relationship Id="rId14" Type="http://schemas.openxmlformats.org/officeDocument/2006/relationships/hyperlink" Target="https://www.businesswire.com/news/home/20250325684361/en/Legion-Technologies-Honored-as-a-Winner-in-the-2025-AI-Excellence-Awards" TargetMode="External"/><Relationship Id="rId15" Type="http://schemas.openxmlformats.org/officeDocument/2006/relationships/hyperlink" Target="https://www.businesswire.com/news/home/20250305488927/en/Legion-Technologies-and-WorkJam-Join-Forces-to-Elevate-Frontline-Workforce-Operations" TargetMode="External"/><Relationship Id="rId16" Type="http://schemas.openxmlformats.org/officeDocument/2006/relationships/hyperlink" Target="https://www.businesswire.com/news/home/20250625618546/en/Legion-Technologies-Named-AI-based-Workforce-Management-Solution-of-the-Year-in-2025-AI-Breakthrough-Awards-Progr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