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twins and generative AI revolutionise predictive maintenance in industry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Industrial operations have moved beyond an era defined solely by machines and production lines; competitiveness increasingly depends on the systems that translate streams of sensor readings into timely, actionable foresight. As the Industrial Internet of Things knits together equipment, control systems and enterprise data, mere connectivity is no longer the end goal. The decisive change comes when data is harnessed to anticipate events and guide decisions, and predictive analytics is at the heart of that shift.</w:t>
      </w:r>
      <w:r/>
    </w:p>
    <w:p>
      <w:r/>
      <w:r>
        <w:t>Factories, refineries, warehouses and fleets now generate high-velocity signals, vibration, temperature, pressure, acoustic and environmental metrics, augmented by maintenance logs, production schedules and business systems. Left unmanaged this torrent of information is fragmented and reactive. Predictive analytics provides the interpretive layer that unifies historical patterns with live telemetry, spotting incipient faults, forecasting remaining useful life and turning transient anomalies into early warnings that teams can act on before disruption occurs.</w:t>
      </w:r>
      <w:r/>
    </w:p>
    <w:p>
      <w:r/>
      <w:r>
        <w:t>Predictive maintenance remains the clearest early win. Moving away from calendar-based servicing and break‑fix responses, analytic models correlate multi-sensor signatures with failure histories and operating context to pinpoint when interventions are genuinely needed. The outcome is more targeted downtime, lower spare-parts inventory and extended asset life. When applied enterprise-wide, analytics can benchmark equipment health against manufacturer specifications and operating environments, enabling standardised strategies that nonetheless respect local conditions.</w:t>
      </w:r>
      <w:r/>
    </w:p>
    <w:p>
      <w:r/>
      <w:r>
        <w:t>That asset-level intelligence scales through digital twins, continuously updated virtual replicas of machines, production lines or whole sites. Digital twins allow engineers to rehearse changes, stress-test scenarios and optimise configurations without risking live operations. Recent work shows that coupling generative AI techniques such as GANs and VAEs with digital twins improves their realism by producing synthetic failure data and rare-event scenarios absent from historical records; this enrichment raises prediction accuracy and supports more robust maintenance planning, according to a review of generative-AI-driven digital-twin research. Academic syntheses also point to an evolving AI-enabled digital twin architecture that blends predictive, explainable and context-aware modalities to increase autonomy and interoperability across manufacturing systems.</w:t>
      </w:r>
      <w:r/>
    </w:p>
    <w:p>
      <w:r/>
      <w:r>
        <w:t>Generative models do more than fill data gaps. They accelerate experimentation inside virtualised environments, enabling millions of what-if simulations to explore degradation trajectories and maintenance trade-offs rapidly. Meanwhile, edge AI and machine-learning augmented twins deploy inference closer to sensors, delivering low-latency detection for time-critical use cases while reserving cloud resources for heavier model training and cross-site learning. A review of digital-twin and edge-AI integration highlights how this combination supports predictive maintenance, quality control and process optimisation across diverse industrial settings.</w:t>
      </w:r>
      <w:r/>
    </w:p>
    <w:p>
      <w:r/>
      <w:r>
        <w:t>The potential gains are tangible. An agent-based IIoT framework combining data-centric modelling and AI-driven decision support showed material operational improvements in experimental evaluations, reporting performance uplifts of roughly 20% and resource consumption reductions near 15% compared with conventional IoT approaches. These findings underline how analytics-driven orchestration can raise throughput and reduce waste when models are embedded into operational workflows.</w:t>
      </w:r>
      <w:r/>
    </w:p>
    <w:p>
      <w:r/>
      <w:r>
        <w:t>Beyond maintenance, predictive analytics underpins quality control and energy management. By elevating monitoring upstream, manufacturers can detect small process drifts, thermal, humidity, visual or acoustic, that presage defects, reducing scrap, rework and customer disputes. In energy-constrained settings, models that fuse historical consumption with production plans, weather forecasts and market signals allow firms to predict demand, manage peak loads and inform scheduling decisions that lower costs and emissions. Such visibility also supports more credible sustainability reporting and compliance.</w:t>
      </w:r>
      <w:r/>
    </w:p>
    <w:p>
      <w:r/>
      <w:r>
        <w:t>Analytics also extends into supply chains and logistics. Layering predictive models on top of GPS, inventory and transport data produces anticipatory supply-chain intelligence: forecasts of demand swings, early identification of transport disruptions and fleet diagnostics that reduce the likelihood of breakdowns en route. In a world of geopolitical uncertainty and climate risk, this anticipatory capability bolsters resilience and responsiveness.</w:t>
      </w:r>
      <w:r/>
    </w:p>
    <w:p>
      <w:r/>
      <w:r>
        <w:t>Human safety and ergonomics benefit as well. Wearable sensors and environmental monitors feed predictive models that detect fatigue, hazardous exposure or unsafe proximity, enabling pre-emptive interventions. Rather than displacing operators, predictive systems are most effective when they augment human judgement, reducing cognitive load and surfacing the most relevant, time-sensitive insights to support decisions on the plant floor.</w:t>
      </w:r>
      <w:r/>
    </w:p>
    <w:p>
      <w:r/>
      <w:r>
        <w:t>Emerging capabilities in generative and agentic AI promise to broaden the remit of predictive systems. Generative AI supports scenario generation and design optimisation; agentic systems, autonomous agents confined by governance rules, can run closed-loop processes that detect anomalies, diagnose root causes and initiate corrective actions. When multiple agents coordinate across maintenance, production and logistics, the potential is a shift from siloed optimisation to system-wide improvement.</w:t>
      </w:r>
      <w:r/>
    </w:p>
    <w:p>
      <w:r/>
      <w:r>
        <w:t>Despite the upside, scaling predictive analytics remains difficult. Data quality and integration are perennial obstacles: sensor streams, legacy control systems and enterprise records often require extensive preprocessing and feature engineering. Real-time needs push intelligence to the edge, while continuous learning and model refinement demand cloud scale. Interoperability and standards lag behind heterogeneous industrial estates, and the complexity of retrofitting older assets constrains rollout. Workforce readiness, trust in model outputs and change management are as consequential as the underlying technology.</w:t>
      </w:r>
      <w:r/>
    </w:p>
    <w:p>
      <w:r/>
      <w:r>
        <w:t>Cybersecurity further complicates adoption. Transmitting operational data across networks exposes manufacturing processes to manipulation, espionage and safety risks. Industry commentary stresses that encryption, strong authentication, network segmentation and intrusion detection are essential controls, and it highlights the difficulty of achieving global standardisation given regional regulation and legacy infrastructure. Securing the analytic pipeline, from sensor provenance to model integrity, must be integral to any deployment.</w:t>
      </w:r>
      <w:r/>
    </w:p>
    <w:p>
      <w:r/>
      <w:r>
        <w:t>Research and reviews point to a pragmatic path forward. Hybrid architectures that place inference at the edge while aggregating anonymised data to the cloud for continuous model training preserve latency and scale. Augmenting digital twins with synthetic data and explainable-AI layers improves both reliability and operator trust. Agent-based and autonomous approaches should be introduced incrementally within bounded rulesets, with human oversight retained for critical decisions.</w:t>
      </w:r>
      <w:r/>
    </w:p>
    <w:p>
      <w:r/>
      <w:r>
        <w:t>When organisations combine robust data management, layered AI models, careful security and a focus on human-centred design, predictive analytics moves from a pilot technology to the nervous system of industrial enterprises. The most advanced adopters are already blending predictive and generative techniques to create adaptive systems that forecast problems, propose interventions and, where governance allows, execute corrective actions. As IIoT ecosystems mature, those that make foresight a core capability, rather than an add-on, will shape the next wave of industrial performance, resilience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https://timestech.in/predictive-analytics-the-intelligent-brain-powering-industrial-iot/</w:t>
        </w:r>
      </w:hyperlink>
      <w:r>
        <w:t xml:space="preserve"> - Please view link - unable to able to access data</w:t>
      </w:r>
      <w:r/>
    </w:p>
    <w:p>
      <w:pPr>
        <w:pStyle w:val="ListNumber"/>
        <w:spacing w:line="240" w:lineRule="auto"/>
        <w:ind w:left="720"/>
      </w:pPr>
      <w:r/>
      <w:hyperlink r:id="rId11">
        <w:r>
          <w:rPr>
            <w:color w:val="0000EE"/>
            <w:u w:val="single"/>
          </w:rPr>
          <w:t>https://www.researchgate.net/publication/395792435_Generative_AI-Driven_Digital_Twins_for_Predictive_Maintenance_in_Industrial_IoT</w:t>
        </w:r>
      </w:hyperlink>
      <w:r>
        <w:t xml:space="preserve"> - This paper explores the integration of generative artificial intelligence (AI) with digital twin technology to enhance predictive maintenance within Industrial Internet of Things (IIoT) environments. It discusses how generative models, such as Generative Adversarial Networks (GANs) and Variational Autoencoders (VAEs), can create synthetic datasets, simulate failure scenarios, and continuously improve digital twins. These AI-driven digital twins provide dynamic, data-enriched representations of physical assets, capable of forecasting degradation patterns and optimizing maintenance schedules in real time. The study presents a conceptual framework for deploying generative AI-enhanced digital twins in IIoT, supported by case insights, comparative analyses, and methodological discussions. Results from reviewed applications suggest that generative AI not only enhances prediction accuracy but also enables adaptive decision-making in maintenance operations. This paper contributes to ongoing discourse by proposing a hybrid framework for digital twin augmentation, bridging predictive analytics and proactive asset management in modern industrial ecosystems.</w:t>
      </w:r>
      <w:r/>
    </w:p>
    <w:p>
      <w:pPr>
        <w:pStyle w:val="ListNumber"/>
        <w:spacing w:line="240" w:lineRule="auto"/>
        <w:ind w:left="720"/>
      </w:pPr>
      <w:r/>
      <w:hyperlink r:id="rId12">
        <w:r>
          <w:rPr>
            <w:color w:val="0000EE"/>
            <w:u w:val="single"/>
          </w:rPr>
          <w:t>https://pmc.ncbi.nlm.nih.gov/articles/PMC12753877/</w:t>
        </w:r>
      </w:hyperlink>
      <w:r>
        <w:t xml:space="preserve"> - This article discusses the evolution of digital twin technology in manufacturing, highlighting the shift from traditional simulation-based models to AI-enabled digital twins. It emphasizes the integration of advanced AI modalities, including Generative AI for synthetic data augmentation, Predictive AI for real-time forecasting and anomaly detection, Explainable AI for model interpretability, Context-Aware AI for adaptability, and Autonomous Agentic AI for decentralized decision-making. The proposed AI-enabled Digital Twin (AI-DT) framework aims to enhance the semantic interoperability, cognitive autonomy, and adaptive intelligence of digital twins, supporting resilient and self-optimizing manufacturing in line with Industry 4.0 objectives.</w:t>
      </w:r>
      <w:r/>
    </w:p>
    <w:p>
      <w:pPr>
        <w:pStyle w:val="ListNumber"/>
        <w:spacing w:line="240" w:lineRule="auto"/>
        <w:ind w:left="720"/>
      </w:pPr>
      <w:r/>
      <w:hyperlink r:id="rId13">
        <w:r>
          <w:rPr>
            <w:color w:val="0000EE"/>
            <w:u w:val="single"/>
          </w:rPr>
          <w:t>https://arxiv.org/abs/2509.24443</w:t>
        </w:r>
      </w:hyperlink>
      <w:r>
        <w:t xml:space="preserve"> - This systematic review examines the role of digital twin technology in predictive maintenance within industrial engineering. It provides a layered architecture of digital twin technology, a taxonomy of technology-enabled industrial engineering applications, and discusses future research directions. The paper highlights the integration of digital twins with AI and machine learning to enhance predictive maintenance, emphasizing the need for efficient predictive maintenance to forecast equipment failures for real-time intervention and optimize maintenance actions. It also addresses the challenges and opportunities in implementing digital twin-driven predictive maintenance in industrial settings.</w:t>
      </w:r>
      <w:r/>
    </w:p>
    <w:p>
      <w:pPr>
        <w:pStyle w:val="ListNumber"/>
        <w:spacing w:line="240" w:lineRule="auto"/>
        <w:ind w:left="720"/>
      </w:pPr>
      <w:r/>
      <w:hyperlink r:id="rId14">
        <w:r>
          <w:rPr>
            <w:color w:val="0000EE"/>
            <w:u w:val="single"/>
          </w:rPr>
          <w:t>https://www.mdpi.com/2673-4052/6/3/37</w:t>
        </w:r>
      </w:hyperlink>
      <w:r>
        <w:t xml:space="preserve"> - This review explores the integration of machine learning-driven digital twins and edge AI in industrial automation. It presents a comprehensive overview of how digital twins and edge AI are applied across various functions, including predictive maintenance, quality control, and process optimization. The article highlights the synergy between these technologies in optimizing operations, reducing downtime, and enhancing productivity across industrial domains. It also discusses implementation strategies and the industrial impact of integrating digital twins with edge AI, emphasizing the transformative potential of this convergence in advancing intelligent industrial systems.</w:t>
      </w:r>
      <w:r/>
    </w:p>
    <w:p>
      <w:pPr>
        <w:pStyle w:val="ListNumber"/>
        <w:spacing w:line="240" w:lineRule="auto"/>
        <w:ind w:left="720"/>
      </w:pPr>
      <w:r/>
      <w:hyperlink r:id="rId15">
        <w:r>
          <w:rPr>
            <w:color w:val="0000EE"/>
            <w:u w:val="single"/>
          </w:rPr>
          <w:t>https://www.sciencedirect.com/science/article/abs/pii/S2452414X25002195</w:t>
        </w:r>
      </w:hyperlink>
      <w:r>
        <w:t xml:space="preserve"> - This study presents a data-centric agent-based modeling (ABM) and Industrial Internet of Things (IIoT) framework aimed at optimizing smart manufacturing in industrial systems. The framework supports dynamic simulation and predictive maintenance while assisting decision-making by integrating real-time sensor data with AI-powered analytics. Experimental evaluation demonstrates consistent improvements, including approximately 20% higher operational performance and a 15% reduction in resource consumption, along with observable gains in decision-making accuracy and process efficiency compared with conventional IoT-based approaches.</w:t>
      </w:r>
      <w:r/>
    </w:p>
    <w:p>
      <w:pPr>
        <w:pStyle w:val="ListNumber"/>
        <w:spacing w:line="240" w:lineRule="auto"/>
        <w:ind w:left="720"/>
      </w:pPr>
      <w:r/>
      <w:hyperlink r:id="rId16">
        <w:r>
          <w:rPr>
            <w:color w:val="0000EE"/>
            <w:u w:val="single"/>
          </w:rPr>
          <w:t>https://www.platformexecutive.com/insight/industrial-research/predictive-maintenance-and-iiot-analytics-market-outlook-2025-2029/</w:t>
        </w:r>
      </w:hyperlink>
      <w:r>
        <w:t xml:space="preserve"> - This article discusses the cybersecurity challenges in predictive maintenance within the Industrial Internet of Things (IIoT). It highlights the risks associated with transmitting sensitive operational data across networks and platforms, emphasizing the potential for attackers to manipulate sensor data, disrupt analytics outputs, or compromise operational safety. The piece outlines key security measures, including data encryption, authentication, network segmentation, and intrusion detection, to mitigate these risks. It also discusses the role of standardization in enhancing interoperability and regulatory compliance in predictive maintenance platforms, noting the challenges in achieving global standardization due to regional regulations and legacy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tech.in/predictive-analytics-the-intelligent-brain-powering-industrial-iot/" TargetMode="External"/><Relationship Id="rId11" Type="http://schemas.openxmlformats.org/officeDocument/2006/relationships/hyperlink" Target="https://www.researchgate.net/publication/395792435_Generative_AI-Driven_Digital_Twins_for_Predictive_Maintenance_in_Industrial_IoT" TargetMode="External"/><Relationship Id="rId12" Type="http://schemas.openxmlformats.org/officeDocument/2006/relationships/hyperlink" Target="https://pmc.ncbi.nlm.nih.gov/articles/PMC12753877/" TargetMode="External"/><Relationship Id="rId13" Type="http://schemas.openxmlformats.org/officeDocument/2006/relationships/hyperlink" Target="https://arxiv.org/abs/2509.24443" TargetMode="External"/><Relationship Id="rId14" Type="http://schemas.openxmlformats.org/officeDocument/2006/relationships/hyperlink" Target="https://www.mdpi.com/2673-4052/6/3/37" TargetMode="External"/><Relationship Id="rId15" Type="http://schemas.openxmlformats.org/officeDocument/2006/relationships/hyperlink" Target="https://www.sciencedirect.com/science/article/abs/pii/S2452414X25002195" TargetMode="External"/><Relationship Id="rId16" Type="http://schemas.openxmlformats.org/officeDocument/2006/relationships/hyperlink" Target="https://www.platformexecutive.com/insight/industrial-research/predictive-maintenance-and-iiot-analytics-market-outlook-2025-2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