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Kinexions 2025 to spotlight supply chain innovations in Austin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upcoming Kinexions 2025 event, hosted by supply chain specialist Kinaxis, is set to take place from March 31 to April 2 in Austin, Texas, with notable participants including major global brands such as ExxonMobil, Eaton, Volvo, Colgate-Palmolive, and Hershey. This gathering is expected to attract hundreds of supply chain experts and innovators, focusing on the critical role of supplier relationships in the digital transformation of supply chains.</w:t>
      </w:r>
      <w:r/>
    </w:p>
    <w:p>
      <w:r/>
      <w:r>
        <w:t>A key feature of the event will be a mainstage keynote address by Staale Gjervik, president of supply chain at ExxonMobil. Gjervik is anticipated to outline how ExxonMobil is implementing enterprise-wide orchestration to enhance efficiency in its operations. The event will also showcase the transformation journey of Merck &amp; Co., which has sought to improve its service speed and accuracy to better meet patient needs.</w:t>
      </w:r>
      <w:r/>
    </w:p>
    <w:p>
      <w:r/>
      <w:r>
        <w:t xml:space="preserve">Hershey's supply chain evolution will be another highlight, shedding light on the strategies behind its groundbreaking approaches. The discussions will address broader themes in the industry, including building a more sustainable supply chain, as evidenced by contributions from Schneider Electric. </w:t>
      </w:r>
      <w:r/>
    </w:p>
    <w:p>
      <w:r/>
      <w:r>
        <w:t xml:space="preserve">Andrew Bell, chief product officer at Kinaxis, expressed enthusiasm about the lineup, stating, “We have an amazing line up of innovators and gamechangers… Attendees will have the rare opportunity to hear first-hand about transformational supply chain stories from global leaders.” </w:t>
      </w:r>
      <w:r/>
    </w:p>
    <w:p>
      <w:r/>
      <w:r>
        <w:t>Kinexions will also feature over 60 sessions focusing on various aspects of supply chain digitization, alongside product demonstrations, training, and peer-to-peer networking opportunities. Additionally, the seventh annual Kinaxis Customer Awards will be presented, highlighting individuals and organizations that have successfully addressed complex supply chain challenges.</w:t>
      </w:r>
      <w:r/>
    </w:p>
    <w:p>
      <w:r/>
      <w:r>
        <w:t>The emphasis on supply chain digitization reflects an industry recognition of the intricate link between effective supplier relationships and overall digital success. Strong supplier relationships are increasingly seen as vital for enhancing operational efficiency and driving revenue growth within complex supply chains.</w:t>
      </w:r>
      <w:r/>
    </w:p>
    <w:p>
      <w:r/>
      <w:r>
        <w:t>Platinum sponsors for Kinexions 2025 include Scott Sheldon and Capgemini, while gold sponsors consist of significant players such as 4flow, Genpact, Microsoft, Google Cloud, and Spinnaker SCA. Registration details can be found on the Kinexions website, indicating strong interest from stakeholders aiming to navigate the evolving landscape of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https://www.businesswire.com/news/home/20250122765146/en/World-Class-Supply-Chain-Leaders-Confirmed-for-Kinexions-2025</w:t>
        </w:r>
      </w:hyperlink>
      <w:r>
        <w:t xml:space="preserve"> - Corroborates the details of Kinexions 2025, including the dates, location, and participating companies like ExxonMobil, Eaton, Volvo, Colgate-Palmolive, and Hershey.</w:t>
      </w:r>
      <w:r/>
    </w:p>
    <w:p>
      <w:pPr>
        <w:pStyle w:val="ListNumber"/>
        <w:spacing w:line="240" w:lineRule="auto"/>
        <w:ind w:left="720"/>
      </w:pPr>
      <w:r/>
      <w:hyperlink r:id="rId10">
        <w:r>
          <w:rPr>
            <w:color w:val="0000EE"/>
            <w:u w:val="single"/>
          </w:rPr>
          <w:t>https://www.businesswire.com/news/home/20250122765146/en/World-Class-Supply-Chain-Leaders-Confirmed-for-Kinexions-2025</w:t>
        </w:r>
      </w:hyperlink>
      <w:r>
        <w:t xml:space="preserve"> - Supports the information about the mainstage keynote address by Staale Gjervik and the transformation journey of Merck &amp; Co.</w:t>
      </w:r>
      <w:r/>
    </w:p>
    <w:p>
      <w:pPr>
        <w:pStyle w:val="ListNumber"/>
        <w:spacing w:line="240" w:lineRule="auto"/>
        <w:ind w:left="720"/>
      </w:pPr>
      <w:r/>
      <w:hyperlink r:id="rId10">
        <w:r>
          <w:rPr>
            <w:color w:val="0000EE"/>
            <w:u w:val="single"/>
          </w:rPr>
          <w:t>https://www.businesswire.com/news/home/20250122765146/en/World-Class-Supply-Chain-Leaders-Confirmed-for-Kinexions-2025</w:t>
        </w:r>
      </w:hyperlink>
      <w:r>
        <w:t xml:space="preserve"> - Provides details about Hershey's supply chain evolution and the focus on building a more sustainable supply chain with contributions from Schneider Electric.</w:t>
      </w:r>
      <w:r/>
    </w:p>
    <w:p>
      <w:pPr>
        <w:pStyle w:val="ListNumber"/>
        <w:spacing w:line="240" w:lineRule="auto"/>
        <w:ind w:left="720"/>
      </w:pPr>
      <w:r/>
      <w:hyperlink r:id="rId10">
        <w:r>
          <w:rPr>
            <w:color w:val="0000EE"/>
            <w:u w:val="single"/>
          </w:rPr>
          <w:t>https://www.businesswire.com/news/home/20250122765146/en/World-Class-Supply-Chain-Leaders-Confirmed-for-Kinexions-2025</w:t>
        </w:r>
      </w:hyperlink>
      <w:r>
        <w:t xml:space="preserve"> - Quotes Andrew Bell, chief product officer at Kinaxis, on the lineup of innovators and gamechangers at the event.</w:t>
      </w:r>
      <w:r/>
    </w:p>
    <w:p>
      <w:pPr>
        <w:pStyle w:val="ListNumber"/>
        <w:spacing w:line="240" w:lineRule="auto"/>
        <w:ind w:left="720"/>
      </w:pPr>
      <w:r/>
      <w:hyperlink r:id="rId10">
        <w:r>
          <w:rPr>
            <w:color w:val="0000EE"/>
            <w:u w:val="single"/>
          </w:rPr>
          <w:t>https://www.businesswire.com/news/home/20250122765146/en/World-Class-Supply-Chain-Leaders-Confirmed-for-Kinexions-2025</w:t>
        </w:r>
      </w:hyperlink>
      <w:r>
        <w:t xml:space="preserve"> - Mentions the over 60 sessions, product demonstrations, training, and peer-to-peer networking opportunities, as well as the seventh annual Kinaxis Customer Awards.</w:t>
      </w:r>
      <w:r/>
    </w:p>
    <w:p>
      <w:pPr>
        <w:pStyle w:val="ListNumber"/>
        <w:spacing w:line="240" w:lineRule="auto"/>
        <w:ind w:left="720"/>
      </w:pPr>
      <w:r/>
      <w:hyperlink r:id="rId10">
        <w:r>
          <w:rPr>
            <w:color w:val="0000EE"/>
            <w:u w:val="single"/>
          </w:rPr>
          <w:t>https://www.businesswire.com/news/home/20250122765146/en/World-Class-Supply-Chain-Leaders-Confirmed-for-Kinexions-2025</w:t>
        </w:r>
      </w:hyperlink>
      <w:r>
        <w:t xml:space="preserve"> - Lists the platinum and gold sponsors for Kinexions 2025, including Scott Sheldon, Capgemini, 4flow, Genpact, Microsoft, Google Cloud, and Spinnaker SCA.</w:t>
      </w:r>
      <w:r/>
    </w:p>
    <w:p>
      <w:pPr>
        <w:pStyle w:val="ListNumber"/>
        <w:spacing w:line="240" w:lineRule="auto"/>
        <w:ind w:left="720"/>
      </w:pPr>
      <w:r/>
      <w:hyperlink r:id="rId11">
        <w:r>
          <w:rPr>
            <w:color w:val="0000EE"/>
            <w:u w:val="single"/>
          </w:rPr>
          <w:t>https://imtek.ca/event/kinexions-2025/</w:t>
        </w:r>
      </w:hyperlink>
      <w:r>
        <w:t xml:space="preserve"> - Corroborates the event details, including the location in Austin, Texas, and the focus on supply chain innovation and networking.</w:t>
      </w:r>
      <w:r/>
    </w:p>
    <w:p>
      <w:pPr>
        <w:pStyle w:val="ListNumber"/>
        <w:spacing w:line="240" w:lineRule="auto"/>
        <w:ind w:left="720"/>
      </w:pPr>
      <w:r/>
      <w:hyperlink r:id="rId11">
        <w:r>
          <w:rPr>
            <w:color w:val="0000EE"/>
            <w:u w:val="single"/>
          </w:rPr>
          <w:t>https://imtek.ca/event/kinexions-2025/</w:t>
        </w:r>
      </w:hyperlink>
      <w:r>
        <w:t xml:space="preserve"> - Provides additional information on the event's features such as product demos, in-depth training, customer sessions, and hands-on workshops.</w:t>
      </w:r>
      <w:r/>
    </w:p>
    <w:p>
      <w:pPr>
        <w:pStyle w:val="ListNumber"/>
        <w:spacing w:line="240" w:lineRule="auto"/>
        <w:ind w:left="720"/>
      </w:pPr>
      <w:r/>
      <w:hyperlink r:id="rId12">
        <w:r>
          <w:rPr>
            <w:color w:val="0000EE"/>
            <w:u w:val="single"/>
          </w:rPr>
          <w:t>https://www.kinaxis.com/en/events</w:t>
        </w:r>
      </w:hyperlink>
      <w:r>
        <w:t xml:space="preserve"> - Supports the registration details and the countdown to Kinexions 2025, as well as providing more information on the event.</w:t>
      </w:r>
      <w:r/>
    </w:p>
    <w:p>
      <w:pPr>
        <w:pStyle w:val="ListNumber"/>
        <w:spacing w:line="240" w:lineRule="auto"/>
        <w:ind w:left="720"/>
      </w:pPr>
      <w:r/>
      <w:hyperlink r:id="rId12">
        <w:r>
          <w:rPr>
            <w:color w:val="0000EE"/>
            <w:u w:val="single"/>
          </w:rPr>
          <w:t>https://www.kinaxis.com/en/events</w:t>
        </w:r>
      </w:hyperlink>
      <w:r>
        <w:t xml:space="preserve"> - Offers additional context on Kinaxis and its role in supply chain management, including the Maestro platform and other relevant solutions.</w:t>
      </w:r>
      <w:r/>
    </w:p>
    <w:p>
      <w:pPr>
        <w:pStyle w:val="ListNumber"/>
        <w:spacing w:line="240" w:lineRule="auto"/>
        <w:ind w:left="720"/>
      </w:pPr>
      <w:r/>
      <w:hyperlink r:id="rId10">
        <w:r>
          <w:rPr>
            <w:color w:val="0000EE"/>
            <w:u w:val="single"/>
          </w:rPr>
          <w:t>https://www.businesswire.com/news/home/20250122765146/en/World-Class-Supply-Chain-Leaders-Confirmed-for-Kinexions-2025</w:t>
        </w:r>
      </w:hyperlink>
      <w:r>
        <w:t xml:space="preserve"> - Provides the quote from Andrew Bell in full context, emphasizing the lineup of innovators and the rare opportunity for attendees to hear transformational supply chain stories.</w:t>
      </w:r>
      <w:r/>
    </w:p>
    <w:p>
      <w:pPr>
        <w:pStyle w:val="ListNumber"/>
        <w:spacing w:line="240" w:lineRule="auto"/>
        <w:ind w:left="720"/>
      </w:pPr>
      <w:r/>
      <w:hyperlink r:id="rId13">
        <w:r>
          <w:rPr>
            <w:color w:val="0000EE"/>
            <w:u w:val="single"/>
          </w:rPr>
          <w:t>https://www.businesswire.com/news/home/20250122765146/en/World-Class-Supply-Chain-Leaders-Confirmed-for-Kinexions-2025/?feedref=JjAwJuNHiystnCoBq_hl-bV7DTIYheT0D-1vT4_bKFzt_EW40VMdK6eG-WLfRGUE1fJraLPL1g6AeUGJlCTYs7Oafol48Kkc8KJgZoTHgMu0w8LYSbRdYOj2VdwnuKwa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22765146/en/World-Class-Supply-Chain-Leaders-Confirmed-for-Kinexions-2025" TargetMode="External"/><Relationship Id="rId11" Type="http://schemas.openxmlformats.org/officeDocument/2006/relationships/hyperlink" Target="https://imtek.ca/event/kinexions-2025/" TargetMode="External"/><Relationship Id="rId12" Type="http://schemas.openxmlformats.org/officeDocument/2006/relationships/hyperlink" Target="https://www.kinaxis.com/en/events" TargetMode="External"/><Relationship Id="rId13" Type="http://schemas.openxmlformats.org/officeDocument/2006/relationships/hyperlink" Target="https://www.businesswire.com/news/home/20250122765146/en/World-Class-Supply-Chain-Leaders-Confirmed-for-Kinexions-2025/?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