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transformative power of AI and cloud integration in business applications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Business applications are increasingly recognised as the foundation of contemporary enterprise operations, facilitating seamless connections across supply chains, retail platforms, and financial infrastructures. With the rapid advancement of artificial intelligence (AI) and cloud integration, these applications are being propelled into a new era characterised by enhanced scalability, agility, and innovation. The utilisation of such technologies enables businesses to achieve operational efficiency, improve decision-making processes, and generate value at an unparalleled pace.</w:t>
      </w:r>
      <w:r/>
    </w:p>
    <w:p>
      <w:r/>
      <w:r>
        <w:t>One of the significant advantages of AI and cloud integration is their ability to unify disparate systems and processes, creating coherent ecosystems. AI algorithms can analyse extensive datasets to extract actionable insights, while cloud platforms provide the necessary scalability, accessibility, and security for these applications. This combination fuels efficiency, enables cost savings, and drives innovation across various sectors.</w:t>
      </w:r>
      <w:r/>
    </w:p>
    <w:p>
      <w:r/>
      <w:r>
        <w:t>“AI-powered enterprise integration transforms how organizations approach operational efficiency and scalability,” commented Naga Tirumala Rao Chillapalli, a highly regarded technology leader with over 18 years of experience in the field. He is currently a Technical Manager at Macy's and has successfully led transformative projects spanning retail, logistics, and finance sectors. His extensive knowledge in middleware infrastructure, platform engineering, and cloud architecture has garnered him prestigious accolades, including the Macy’s Make Magic Award and the Aladdin Award for Excellence. “By combining AI with cloud technologies, we’re enabling systems to interact intelligently, ensuring they meet the evolving needs of businesses and customers alike,” he added, emphasising the critical role of technology in enhancing operational synergy.</w:t>
      </w:r>
      <w:r/>
    </w:p>
    <w:p>
      <w:r/>
      <w:r>
        <w:t>The fusion of AI and cloud technologies presents multiple transformative benefits for business applications. Enhanced data connectivity is achieved as AI standardises data flows and uncovers patterns within disparate systems, with cloud platforms ensuring that data moves seamlessly across applications and locations. Additionally, cloud infrastructures empower enterprises to scale operations dynamically, efficiently accommodating peak demands without compromising performance. AI-driven monitoring solutions contribute to resilience by predicting and mitigating potential system failures, ensuring continuity in operations.</w:t>
      </w:r>
      <w:r/>
    </w:p>
    <w:p>
      <w:r/>
      <w:r>
        <w:t>Real-time decision-making is significantly improved through the application of AI algorithms, which analyse data streams on the fly, providing businesses with insights that facilitate quicker, more informed decisions. Tiru’s contributions to cloud analytics at Macy's exemplify this, as he has optimised supply chain operations by delivering actionable intelligence to key stakeholders. Furthermore, the integration of cloud-based AI leads to cost efficiencies, reducing operational expenses by automating repetitive tasks and enhancing resource allocation.</w:t>
      </w:r>
      <w:r/>
    </w:p>
    <w:p>
      <w:r/>
      <w:r>
        <w:t>Looking to the future, Tiru envisions an even deeper interplay between AI and cloud technologies, one that fosters increased collaboration across global systems. “As AI evolves, its integration with cloud platforms will create smarter, self-optimizing systems,” he asserts. “These advancements will redefine how businesses operate, making business applications more adaptive and customer-centric." Emerging technologies such as edge computing and quantum algorithms are anticipated to further enhance this integration, showcasing the potential advancements that lie ahead for business solutions.</w:t>
      </w:r>
      <w:r/>
    </w:p>
    <w:p>
      <w:r/>
      <w:r>
        <w:t>For organisations grappling with the complexities of digital transformation, the incorporation of AI and cloud technologies has transitioned from a mere consideration to an essential strategy. Tiru's role as a judge for the Globee Business Awards has provided him insight into AI-driven business transformations, clarifying his perspective that investing in these technologies is crucial for maintaining competitiveness in an interconnected global marketplace. “Investing in these technologies today ensures businesses remain competitive,” he stated, highlighting the importance of aligning technical advancements with strategic objectives.</w:t>
      </w:r>
      <w:r/>
    </w:p>
    <w:p>
      <w:r/>
      <w:r>
        <w:t>In conclusion, the integration of AI and cloud technologies presents an opportunity for businesses to unlock the full potential of their applications, thereby generating value for stakeholders and remaining ahead of industry trends. With industry leaders such as Naga Tirumala Rao Chillapalli steering these innovations, the horizon for AI and cloud integration appears expansive and promising.</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https://www.techaheadcorp.com/blog/how-to-measure-the-business-value-of-enterprise-applications/</w:t>
        </w:r>
      </w:hyperlink>
      <w:r>
        <w:t xml:space="preserve"> - This article discusses how enterprise applications enhance decision-making through data insights and improve collaboration, which aligns with the benefits of AI and cloud integration in business operations.</w:t>
      </w:r>
      <w:r/>
    </w:p>
    <w:p>
      <w:pPr>
        <w:pStyle w:val="ListNumber"/>
        <w:spacing w:line="240" w:lineRule="auto"/>
        <w:ind w:left="720"/>
      </w:pPr>
      <w:r/>
      <w:hyperlink r:id="rId11">
        <w:r>
          <w:rPr>
            <w:color w:val="0000EE"/>
            <w:u w:val="single"/>
          </w:rPr>
          <w:t>https://straitsresearch.com/report/enterprise-application-market</w:t>
        </w:r>
      </w:hyperlink>
      <w:r>
        <w:t xml:space="preserve"> - This report highlights the growth of the enterprise application market driven by digital transformation and the integration of advanced technologies like AI and cloud computing, supporting the article's claims about scalability and innovation.</w:t>
      </w:r>
      <w:r/>
    </w:p>
    <w:p>
      <w:pPr>
        <w:pStyle w:val="ListNumber"/>
        <w:spacing w:line="240" w:lineRule="auto"/>
        <w:ind w:left="720"/>
      </w:pPr>
      <w:r/>
      <w:hyperlink r:id="rId12">
        <w:r>
          <w:rPr>
            <w:color w:val="0000EE"/>
            <w:u w:val="single"/>
          </w:rPr>
          <w:t>https://www.coherentmarketinsights.com/industry-reports/enterprise-application-market</w:t>
        </w:r>
      </w:hyperlink>
      <w:r>
        <w:t xml:space="preserve"> - This market analysis emphasizes the role of cloud adoption and digital transformation in enhancing business operations, aligning with the article's focus on AI and cloud integration.</w:t>
      </w:r>
      <w:r/>
    </w:p>
    <w:p>
      <w:pPr>
        <w:pStyle w:val="ListNumber"/>
        <w:spacing w:line="240" w:lineRule="auto"/>
        <w:ind w:left="720"/>
      </w:pPr>
      <w:r/>
      <w:hyperlink r:id="rId13">
        <w:r>
          <w:rPr>
            <w:color w:val="0000EE"/>
            <w:u w:val="single"/>
          </w:rPr>
          <w:t>https://www.jfklibrary.org/learn/about-jfk/life-of-john-f-kennedy/john-f-kennedy-quotations</w:t>
        </w:r>
      </w:hyperlink>
      <w:r>
        <w:t xml:space="preserve"> - This source does not contain relevant quotations from the article but provides a general resource for historical quotes.</w:t>
      </w:r>
      <w:r/>
    </w:p>
    <w:p>
      <w:pPr>
        <w:pStyle w:val="ListNumber"/>
        <w:spacing w:line="240" w:lineRule="auto"/>
        <w:ind w:left="720"/>
      </w:pPr>
      <w:r/>
      <w:hyperlink r:id="rId14">
        <w:r>
          <w:rPr>
            <w:color w:val="0000EE"/>
            <w:u w:val="single"/>
          </w:rPr>
          <w:t>https://www.shopify.com/blog/8211159-9-simple-ways-to-write-product-descriptions-that-sell</w:t>
        </w:r>
      </w:hyperlink>
      <w:r>
        <w:t xml:space="preserve"> - While not directly related to AI or cloud integration, this article provides insights into effective communication strategies, which can be applied to explaining the benefits of these technologies.</w:t>
      </w:r>
      <w:r/>
    </w:p>
    <w:p>
      <w:pPr>
        <w:pStyle w:val="ListNumber"/>
        <w:spacing w:line="240" w:lineRule="auto"/>
        <w:ind w:left="720"/>
      </w:pPr>
      <w:r/>
      <w:hyperlink r:id="rId15">
        <w:r>
          <w:rPr>
            <w:color w:val="0000EE"/>
            <w:u w:val="single"/>
          </w:rPr>
          <w:t>https://www.gartner.com/en/newsroom/press-releases/2023-02-13-gartner-says-cloud-will-be-the-center-of-digital-transformat</w:t>
        </w:r>
      </w:hyperlink>
      <w:r>
        <w:t xml:space="preserve"> - Gartner's press release on cloud being central to digital transformation supports the article's emphasis on cloud technologies in business innovation.</w:t>
      </w:r>
      <w:r/>
    </w:p>
    <w:p>
      <w:pPr>
        <w:pStyle w:val="ListNumber"/>
        <w:spacing w:line="240" w:lineRule="auto"/>
        <w:ind w:left="720"/>
      </w:pPr>
      <w:r/>
      <w:hyperlink r:id="rId16">
        <w:r>
          <w:rPr>
            <w:color w:val="0000EE"/>
            <w:u w:val="single"/>
          </w:rPr>
          <w:t>https://www.forbes.com/sites/forbestechcouncil/2023/01/24/how-ai-is-changing-the-game-for-businesses/?sh=2a8a2e7d66b3</w:t>
        </w:r>
      </w:hyperlink>
      <w:r>
        <w:t xml:space="preserve"> - This Forbes article discusses how AI is transforming businesses, aligning with the article's focus on AI's role in operational efficiency and decision-making.</w:t>
      </w:r>
      <w:r/>
    </w:p>
    <w:p>
      <w:pPr>
        <w:pStyle w:val="ListNumber"/>
        <w:spacing w:line="240" w:lineRule="auto"/>
        <w:ind w:left="720"/>
      </w:pPr>
      <w:r/>
      <w:hyperlink r:id="rId17">
        <w:r>
          <w:rPr>
            <w:color w:val="0000EE"/>
            <w:u w:val="single"/>
          </w:rPr>
          <w:t>https://www.mckinsey.com/industries/technology-media-and-telecommunications/our-insights/cloud-computing-taking-a-strategic-approach</w:t>
        </w:r>
      </w:hyperlink>
      <w:r>
        <w:t xml:space="preserve"> - McKinsey's insights on cloud computing highlight its strategic importance in business operations, supporting the article's claims about cloud integration.</w:t>
      </w:r>
      <w:r/>
    </w:p>
    <w:p>
      <w:pPr>
        <w:pStyle w:val="ListNumber"/>
        <w:spacing w:line="240" w:lineRule="auto"/>
        <w:ind w:left="720"/>
      </w:pPr>
      <w:r/>
      <w:hyperlink r:id="rId18">
        <w:r>
          <w:rPr>
            <w:color w:val="0000EE"/>
            <w:u w:val="single"/>
          </w:rPr>
          <w:t>https://www.ibm.com/cloud/learn/edge-computing</w:t>
        </w:r>
      </w:hyperlink>
      <w:r>
        <w:t xml:space="preserve"> - IBM's resource on edge computing provides context for emerging technologies that could further enhance AI and cloud integration, as mentioned in the article.</w:t>
      </w:r>
      <w:r/>
    </w:p>
    <w:p>
      <w:pPr>
        <w:pStyle w:val="ListNumber"/>
        <w:spacing w:line="240" w:lineRule="auto"/>
        <w:ind w:left="720"/>
      </w:pPr>
      <w:r/>
      <w:hyperlink r:id="rId19">
        <w:r>
          <w:rPr>
            <w:color w:val="0000EE"/>
            <w:u w:val="single"/>
          </w:rPr>
          <w:t>https://www.globeeawards.com/</w:t>
        </w:r>
      </w:hyperlink>
      <w:r>
        <w:t xml:space="preserve"> - The Globee Awards website provides context for Naga Tirumala Rao Chillapalli's role as a judge, highlighting his expertise in AI-driven business transformations.</w:t>
      </w:r>
      <w:r/>
    </w:p>
    <w:p>
      <w:pPr>
        <w:pStyle w:val="ListNumber"/>
        <w:spacing w:line="240" w:lineRule="auto"/>
        <w:ind w:left="720"/>
      </w:pPr>
      <w:r/>
      <w:hyperlink r:id="rId20">
        <w:r>
          <w:rPr>
            <w:color w:val="0000EE"/>
            <w:u w:val="single"/>
          </w:rPr>
          <w:t>https://techbullion.com/how-ai-and-cloud-integration-are-transforming-business-applications/</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echaheadcorp.com/blog/how-to-measure-the-business-value-of-enterprise-applications/" TargetMode="External"/><Relationship Id="rId11" Type="http://schemas.openxmlformats.org/officeDocument/2006/relationships/hyperlink" Target="https://straitsresearch.com/report/enterprise-application-market" TargetMode="External"/><Relationship Id="rId12" Type="http://schemas.openxmlformats.org/officeDocument/2006/relationships/hyperlink" Target="https://www.coherentmarketinsights.com/industry-reports/enterprise-application-market" TargetMode="External"/><Relationship Id="rId13" Type="http://schemas.openxmlformats.org/officeDocument/2006/relationships/hyperlink" Target="https://www.jfklibrary.org/learn/about-jfk/life-of-john-f-kennedy/john-f-kennedy-quotations" TargetMode="External"/><Relationship Id="rId14" Type="http://schemas.openxmlformats.org/officeDocument/2006/relationships/hyperlink" Target="https://www.shopify.com/blog/8211159-9-simple-ways-to-write-product-descriptions-that-sell" TargetMode="External"/><Relationship Id="rId15" Type="http://schemas.openxmlformats.org/officeDocument/2006/relationships/hyperlink" Target="https://www.gartner.com/en/newsroom/press-releases/2023-02-13-gartner-says-cloud-will-be-the-center-of-digital-transformat" TargetMode="External"/><Relationship Id="rId16" Type="http://schemas.openxmlformats.org/officeDocument/2006/relationships/hyperlink" Target="https://www.forbes.com/sites/forbestechcouncil/2023/01/24/how-ai-is-changing-the-game-for-businesses/?sh=2a8a2e7d66b3" TargetMode="External"/><Relationship Id="rId17" Type="http://schemas.openxmlformats.org/officeDocument/2006/relationships/hyperlink" Target="https://www.mckinsey.com/industries/technology-media-and-telecommunications/our-insights/cloud-computing-taking-a-strategic-approach" TargetMode="External"/><Relationship Id="rId18" Type="http://schemas.openxmlformats.org/officeDocument/2006/relationships/hyperlink" Target="https://www.ibm.com/cloud/learn/edge-computing" TargetMode="External"/><Relationship Id="rId19" Type="http://schemas.openxmlformats.org/officeDocument/2006/relationships/hyperlink" Target="https://www.globeeawards.com/" TargetMode="External"/><Relationship Id="rId20" Type="http://schemas.openxmlformats.org/officeDocument/2006/relationships/hyperlink" Target="https://techbullion.com/how-ai-and-cloud-integration-are-transforming-business-application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