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Technologies launches Fleet Rocket to enhance logistics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Freight Technologies, Inc. has launched a new Transportation Management System (TMS) called Fleet Rocket, aiming to simplify logistics operations for brokers, shippers, and other logistics operators in the USMCA region. The introduction of this system comes as businesses increasingly shift towards nearshoring practices, especially within North America, and seek effective solutions for the complexities of cross-border logistics.</w:t>
      </w:r>
      <w:r/>
    </w:p>
    <w:p>
      <w:r/>
      <w:r>
        <w:t>Fleet Rocket is designed to specifically target the challenges associated with freight management in the USMCA corridor, which includes features that facilitate the streamlining of Mexico freight and trade operations. The platform offers capabilities such as compliance integration, customs documentation management, and shipment visibility for cross-border logistics, which are crucial as trade between the U.S., Canada, and Mexico continues to evolve.</w:t>
      </w:r>
      <w:r/>
    </w:p>
    <w:p>
      <w:r/>
      <w:r>
        <w:t>With the logistics industry increasingly relying on digitization to drive efficiency, Fleet Rocket is presented as a cost-effective solution that accommodates a range of business sizes. The system’s infrastructure supports real-time tracking, driver communication, and comprehensive supply chain visibility, crucial for both small businesses using traditional methods and larger enterprises requiring more bespoke solutions.</w:t>
      </w:r>
      <w:r/>
    </w:p>
    <w:p>
      <w:r/>
      <w:r>
        <w:t>Javier Selgas, CEO of Freight Technologies, highlighted the development of Fleet Rocket as a response to customer demand for advanced tools in navigating the changing landscape of nearshoring. “Our new TMS combines powerful features, seamless integrations, and fast implementation to create real value for our clients through reduced costs and risks, improved decision-making and operational efficiency, and elevated overall supply chain management performance,” Selgas stated.</w:t>
      </w:r>
      <w:r/>
    </w:p>
    <w:p>
      <w:r/>
      <w:r>
        <w:t>Moreover, Fleet Rocket connects with various third-party systems through flexible Application Programming Interface (API) integrations, which further enhances its utility in a digital supply chain environment. This emphasis on connectivity is significant as companies strive for better alignment within their supplier relationships, understanding that effective SRM is pivotal for achieving digital success and maximising revenue.</w:t>
      </w:r>
      <w:r/>
    </w:p>
    <w:p>
      <w:r/>
      <w:r>
        <w:t>In addition to its operational advantages, Fleet Rocket also incorporates advanced reporting and analytics functionalities, enabling businesses to make data-driven decisions that could lead to better resource management and reduced operational costs. With a commitment to supporting users, Freight Technologies offers extensive assistance and training resources to ensure smooth implementation and onboarding.</w:t>
      </w:r>
      <w:r/>
    </w:p>
    <w:p>
      <w:r/>
      <w:r>
        <w:t>As the logistics sector adapts to the realities of supply chain digitization, tools like Fleet Rocket may play a critical role in enhancing relationships with suppliers and optimising processes that are essential for business success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https://www.stocktitan.net/news/FRGT/freight-technologies-announces-commercial-launch-of-fleet-hzbmsaxsehi9.html</w:t>
        </w:r>
      </w:hyperlink>
      <w:r>
        <w:t xml:space="preserve"> - This URL supports the claim that Freight Technologies has launched Fleet Rocket, a TMS designed for brokers and shippers in the USMCA region, focusing on cross-border logistics and nearshoring operations.</w:t>
      </w:r>
      <w:r/>
    </w:p>
    <w:p>
      <w:pPr>
        <w:pStyle w:val="ListNumber"/>
        <w:spacing w:line="240" w:lineRule="auto"/>
        <w:ind w:left="720"/>
      </w:pPr>
      <w:r/>
      <w:hyperlink r:id="rId11">
        <w:r>
          <w:rPr>
            <w:color w:val="0000EE"/>
            <w:u w:val="single"/>
          </w:rPr>
          <w:t>https://www.globenewswire.com/news-release/2025/02/10/3023502/0/en/Freight-Technologies-Announces-Commercial-Launch-of-Fleet-Rocket.html</w:t>
        </w:r>
      </w:hyperlink>
      <w:r>
        <w:t xml:space="preserve"> - This URL corroborates the launch of Fleet Rocket by Freight Technologies, highlighting its features such as advanced reporting and analytics, and its focus on nearshoring and cross-border logistics.</w:t>
      </w:r>
      <w:r/>
    </w:p>
    <w:p>
      <w:pPr>
        <w:pStyle w:val="ListNumber"/>
        <w:spacing w:line="240" w:lineRule="auto"/>
        <w:ind w:left="720"/>
      </w:pPr>
      <w:r/>
      <w:hyperlink r:id="rId12">
        <w:r>
          <w:rPr>
            <w:color w:val="0000EE"/>
            <w:u w:val="single"/>
          </w:rPr>
          <w:t>https://www.fr8technologies.com/</w:t>
        </w:r>
      </w:hyperlink>
      <w:r>
        <w:t xml:space="preserve"> - This URL provides information about Freight Technologies, Inc., and its portfolio of logistics solutions, including the newly launched Fleet Rocket.</w:t>
      </w:r>
      <w:r/>
    </w:p>
    <w:p>
      <w:pPr>
        <w:pStyle w:val="ListNumber"/>
        <w:spacing w:line="240" w:lineRule="auto"/>
        <w:ind w:left="720"/>
      </w:pPr>
      <w:r/>
      <w:hyperlink r:id="rId13">
        <w:r>
          <w:rPr>
            <w:color w:val="0000EE"/>
            <w:u w:val="single"/>
          </w:rPr>
          <w:t>https://www.roserocket.com/tms-system</w:t>
        </w:r>
      </w:hyperlink>
      <w:r>
        <w:t xml:space="preserve"> - This URL illustrates the importance of TMS systems in logistics, similar to Fleet Rocket, by showcasing Rose Rocket's TMS capabilities and its role in enhancing operational efficiency.</w:t>
      </w:r>
      <w:r/>
    </w:p>
    <w:p>
      <w:pPr>
        <w:pStyle w:val="ListNumber"/>
        <w:spacing w:line="240" w:lineRule="auto"/>
        <w:ind w:left="720"/>
      </w:pPr>
      <w:r/>
      <w:hyperlink r:id="rId14">
        <w:r>
          <w:rPr>
            <w:color w:val="0000EE"/>
            <w:u w:val="single"/>
          </w:rPr>
          <w:t>https://www.investopedia.com/terms/n/nearshoring.asp</w:t>
        </w:r>
      </w:hyperlink>
      <w:r>
        <w:t xml:space="preserve"> - This URL explains the concept of nearshoring, which is relevant to the context of Fleet Rocket's launch and its focus on nearshoring practices in North America.</w:t>
      </w:r>
      <w:r/>
    </w:p>
    <w:p>
      <w:pPr>
        <w:pStyle w:val="ListNumber"/>
        <w:spacing w:line="240" w:lineRule="auto"/>
        <w:ind w:left="720"/>
      </w:pPr>
      <w:r/>
      <w:hyperlink r:id="rId15">
        <w:r>
          <w:rPr>
            <w:color w:val="0000EE"/>
            <w:u w:val="single"/>
          </w:rPr>
          <w:t>https://www.trade.gov/usmca</w:t>
        </w:r>
      </w:hyperlink>
      <w:r>
        <w:t xml:space="preserve"> - This URL provides information about the USMCA region, which is crucial for understanding the context of Fleet Rocket's operations and its focus on cross-border logistics within this region.</w:t>
      </w:r>
      <w:r/>
    </w:p>
    <w:p>
      <w:pPr>
        <w:pStyle w:val="ListNumber"/>
        <w:spacing w:line="240" w:lineRule="auto"/>
        <w:ind w:left="720"/>
      </w:pPr>
      <w:r/>
      <w:hyperlink r:id="rId11">
        <w:r>
          <w:rPr>
            <w:color w:val="0000EE"/>
            <w:u w:val="single"/>
          </w:rPr>
          <w:t>https://www.globenewswire.com/news-release/2025/02/10/3023502/0/en/Freight-Technologies-Announces-Commercial-Launch-of-Fleet-Rocket.html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FRGT/freight-technologies-announces-commercial-launch-of-fleet-hzbmsaxsehi9.html" TargetMode="External"/><Relationship Id="rId11" Type="http://schemas.openxmlformats.org/officeDocument/2006/relationships/hyperlink" Target="https://www.globenewswire.com/news-release/2025/02/10/3023502/0/en/Freight-Technologies-Announces-Commercial-Launch-of-Fleet-Rocket.html" TargetMode="External"/><Relationship Id="rId12" Type="http://schemas.openxmlformats.org/officeDocument/2006/relationships/hyperlink" Target="https://www.fr8technologies.com/" TargetMode="External"/><Relationship Id="rId13" Type="http://schemas.openxmlformats.org/officeDocument/2006/relationships/hyperlink" Target="https://www.roserocket.com/tms-system" TargetMode="External"/><Relationship Id="rId14" Type="http://schemas.openxmlformats.org/officeDocument/2006/relationships/hyperlink" Target="https://www.investopedia.com/terms/n/nearshoring.asp" TargetMode="External"/><Relationship Id="rId15" Type="http://schemas.openxmlformats.org/officeDocument/2006/relationships/hyperlink" Target="https://www.trade.gov/usm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