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Lloyds Pharmacy embarks on supply chain transformation to enhance patient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Lloyds Pharmacy has initiated a significant supply chain transformation initiative aimed at enhancing patient care and optimising customer experience across Ireland. In a strategic move to centralise its supply chain processes, the pharmacy chain has chosen to implement Slimstock’s award-winning Slim4 platform, which is designed to revolutionise forecasting, ordering, and replenishment practices.</w:t>
      </w:r>
      <w:r/>
    </w:p>
    <w:p>
      <w:r/>
      <w:r>
        <w:t xml:space="preserve">The adoption of the Slim4 platform is expected to provide Lloyds Pharmacy with improved visibility throughout its entire supply chain. This enhancement will allow the pharmacy chain to manage inventory more effectively, ensuring a balanced approach to stock levels across its network. By minimising the risk of excess stock and reducing waste, the initiative promises to not only increase efficiency but also improve the overall responsiveness of the supply chain. </w:t>
      </w:r>
      <w:r/>
    </w:p>
    <w:p>
      <w:r/>
      <w:r>
        <w:t>Jan-Pieter, the Managing Director of Lloyds Pharmacy, commented on the partnership, stating, “Having experience with Slimstock in previous businesses, I am aware of Slimstock’s success across the pharma industry. With this experience, and following an extensive review, including a proof of concept, I am confident Slimstock is the right partner to solve our supply chain challenges.” This statement underscores the importance of established supplier relationships in achieving digital transformation within the supply chain, highlighting how such alliances can drive overarching business success.</w:t>
      </w:r>
      <w:r/>
    </w:p>
    <w:p>
      <w:r/>
      <w:r>
        <w:t>As digital transformation continues to shape the landscape of supply chains, the significance of adept supplier relationship management is increasingly recognised as a vital factor in driving revenue and ensuring seamless operations. By integrating advanced technologies like Slim4, organisations such as Lloyds Pharmacy aim to position themselves at the forefront of the pharmaceutical sector, ensuring they can meet the evolving needs of their patients and customers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https://retail-systems.com/rs/Lloyds_pharmacy_centralises_supply_chain_planning_with_ai_powered_platform.php</w:t>
        </w:r>
      </w:hyperlink>
      <w:r>
        <w:t xml:space="preserve"> - This article corroborates Lloyds Pharmacy's initiative to centralise its supply chain planning using an AI-powered platform, aiming to enhance patient care and customer experience.</w:t>
      </w:r>
      <w:r/>
    </w:p>
    <w:p>
      <w:pPr>
        <w:pStyle w:val="ListNumber"/>
        <w:spacing w:line="240" w:lineRule="auto"/>
        <w:ind w:left="720"/>
      </w:pPr>
      <w:r/>
      <w:hyperlink r:id="rId11">
        <w:r>
          <w:rPr>
            <w:color w:val="0000EE"/>
            <w:u w:val="single"/>
          </w:rPr>
          <w:t>https://retailtechinnovationhub.com/home/2025/1/14/lloyds-pharmacy-taps-slimstock-ai-powered-slim4-platform-to-centralise-forecasting-ordering-and-replenishment-process</w:t>
        </w:r>
      </w:hyperlink>
      <w:r>
        <w:t xml:space="preserve"> - It supports the adoption of Slimstock's Slim4 platform by Lloyds Pharmacy to centralise forecasting, ordering, and replenishment processes across its network.</w:t>
      </w:r>
      <w:r/>
    </w:p>
    <w:p>
      <w:pPr>
        <w:pStyle w:val="ListNumber"/>
        <w:spacing w:line="240" w:lineRule="auto"/>
        <w:ind w:left="720"/>
      </w:pPr>
      <w:r/>
      <w:hyperlink r:id="rId9">
        <w:r>
          <w:rPr>
            <w:color w:val="0000EE"/>
            <w:u w:val="single"/>
          </w:rPr>
          <w:t>https://www.noahwire.com</w:t>
        </w:r>
      </w:hyperlink>
      <w:r>
        <w:t xml:space="preserve"> - Although not directly available, this source is mentioned as the original article discussing Lloyds Pharmacy's supply chain transformation.</w:t>
      </w:r>
      <w:r/>
    </w:p>
    <w:p>
      <w:pPr>
        <w:pStyle w:val="ListNumber"/>
        <w:spacing w:line="240" w:lineRule="auto"/>
        <w:ind w:left="720"/>
      </w:pPr>
      <w:r/>
      <w:hyperlink r:id="rId12">
        <w:r>
          <w:rPr>
            <w:color w:val="0000EE"/>
            <w:u w:val="single"/>
          </w:rPr>
          <w:t>https://www.phxireland.ie/blogs/news/big-news-in-irish-pharmacy</w:t>
        </w:r>
      </w:hyperlink>
      <w:r>
        <w:t xml:space="preserve"> - This article provides context on LloydsPharmacy's rebranding efforts in Ireland, highlighting its focus on patient care and network expansion.</w:t>
      </w:r>
      <w:r/>
    </w:p>
    <w:p>
      <w:pPr>
        <w:pStyle w:val="ListNumber"/>
        <w:spacing w:line="240" w:lineRule="auto"/>
        <w:ind w:left="720"/>
      </w:pPr>
      <w:r/>
      <w:hyperlink r:id="rId13">
        <w:r>
          <w:rPr>
            <w:color w:val="0000EE"/>
            <w:u w:val="single"/>
          </w:rPr>
          <w:t>https://www.slimstock.com/en/solutions/slim4</w:t>
        </w:r>
      </w:hyperlink>
      <w:r>
        <w:t xml:space="preserve"> - This URL would typically provide information about Slimstock's Slim4 platform, although it is not directly available in the search results. It would support the capabilities and features of the platform.</w:t>
      </w:r>
      <w:r/>
    </w:p>
    <w:p>
      <w:pPr>
        <w:pStyle w:val="ListNumber"/>
        <w:spacing w:line="240" w:lineRule="auto"/>
        <w:ind w:left="720"/>
      </w:pPr>
      <w:r/>
      <w:hyperlink r:id="rId14">
        <w:r>
          <w:rPr>
            <w:color w:val="0000EE"/>
            <w:u w:val="single"/>
          </w:rPr>
          <w:t>https://www.slimstock.com/en/industries/pharmaceuticals</w:t>
        </w:r>
      </w:hyperlink>
      <w:r>
        <w:t xml:space="preserve"> - This URL would typically discuss Slimstock's experience and success in the pharmaceutical industry, supporting Jan-Pieter's statement about Slimstock's industry success.</w:t>
      </w:r>
      <w:r/>
    </w:p>
    <w:p>
      <w:pPr>
        <w:pStyle w:val="ListNumber"/>
        <w:spacing w:line="240" w:lineRule="auto"/>
        <w:ind w:left="720"/>
      </w:pPr>
      <w:r/>
      <w:hyperlink r:id="rId15">
        <w:r>
          <w:rPr>
            <w:color w:val="0000EE"/>
            <w:u w:val="single"/>
          </w:rPr>
          <w:t>https://www.retailtechnology.co.uk/news/8360/lloyds-pharmacy-boosts-replenishment/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systems.com/rs/Lloyds_pharmacy_centralises_supply_chain_planning_with_ai_powered_platform.php" TargetMode="External"/><Relationship Id="rId11" Type="http://schemas.openxmlformats.org/officeDocument/2006/relationships/hyperlink" Target="https://retailtechinnovationhub.com/home/2025/1/14/lloyds-pharmacy-taps-slimstock-ai-powered-slim4-platform-to-centralise-forecasting-ordering-and-replenishment-process" TargetMode="External"/><Relationship Id="rId12" Type="http://schemas.openxmlformats.org/officeDocument/2006/relationships/hyperlink" Target="https://www.phxireland.ie/blogs/news/big-news-in-irish-pharmacy" TargetMode="External"/><Relationship Id="rId13" Type="http://schemas.openxmlformats.org/officeDocument/2006/relationships/hyperlink" Target="https://www.slimstock.com/en/solutions/slim4" TargetMode="External"/><Relationship Id="rId14" Type="http://schemas.openxmlformats.org/officeDocument/2006/relationships/hyperlink" Target="https://www.slimstock.com/en/industries/pharmaceuticals" TargetMode="External"/><Relationship Id="rId15" Type="http://schemas.openxmlformats.org/officeDocument/2006/relationships/hyperlink" Target="https://www.retailtechnology.co.uk/news/8360/lloyds-pharmacy-boosts-replenish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