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Telefónica's Elena Valderrábano wins CSO Sustainable Supply Chain Award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Elena Valderrábano, the Chief Sustainability Officer of Telefónica, has been recognised with the CSO Sustainable Supply Chain Award at the Futur/io CSO Awards Europe. The ceremony took place on January 20, 2025, during the World Economic Forum in Davos, Switzerland, where leaders from around the globe convened to explore sustainability and economic transformation.</w:t>
      </w:r>
      <w:r/>
    </w:p>
    <w:p>
      <w:r/>
      <w:r>
        <w:t>The award honouring Valderrábano acknowledges her significant leadership in promoting sustainable business practices, particularly in the realms of responsible sourcing, carbon reduction, and ethical supply chain management within the telecommunications industry. This recognition places Telefónica at the forefront of sustainable supply chain innovation, reflecting the company's commitment to enhancing environmental and social responsibility.</w:t>
      </w:r>
      <w:r/>
    </w:p>
    <w:p>
      <w:r/>
      <w:r>
        <w:t>The CSO Awards Europe 2025 ceremony, organised by the Futur/io Institute, aims to celebrate exceptional Chief Sustainability Officers who are leading substantial change in their organisations. Speaking about her achievement, Valderrábano stated that the award underscores the importance of integrating sustainability into corporate strategies, a sentiment aimed at inspiring others within the sector.</w:t>
      </w:r>
      <w:r/>
    </w:p>
    <w:p>
      <w:r/>
      <w:r>
        <w:t>Valderrábano has been instrumental in Telefónica’s global sustainability strategy, focusing on environmental, social, and governance (ESG) principles, responsible business practices, and ensuring digital inclusion. Her extensive experience in corporate ethics and stakeholder engagement has been central to aligning Telefónica's operations with critical initiatives such as climate action and the circular economy. Under her direction, the company has made notable strides in its net-zero commitments and sustainable innovations.</w:t>
      </w:r>
      <w:r/>
    </w:p>
    <w:p>
      <w:r/>
      <w:r>
        <w:t>Telefónica, headquartered in Spain, stands as one of the largest telecommunications network operators globally, providing digital services across Europe and Latin America under brands such as Movistar, O2, and Vivo. Acknowledging its role in sustainability, Telefónica aims to adopt key principles including carbon neutrality and responsible supply chains while also addressing the digital divide.</w:t>
      </w:r>
      <w:r/>
    </w:p>
    <w:p>
      <w:r/>
      <w:r>
        <w:t>The Futur/io CSO Awards Europe emphasise the vital role leaders like Valderrábano play in steering their organisations towards sustainable futures, reinforcing the ongoing discussions at major international gatherings like the World Economic Forum.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https://esgnews.com/elena-valderrabano-cso-telefonica-wins-sustainable-supply-chain-award-futur-io-cso-awards-europe/</w:t>
        </w:r>
      </w:hyperlink>
      <w:r>
        <w:t xml:space="preserve"> - This URL corroborates Elena Valderrábano's recognition with the CSO Sustainable Supply Chain Award for her leadership in sustainable business practices at Telefónica. It also highlights her role in advancing responsible sourcing and carbon reduction within the telecommunications industry.</w:t>
      </w:r>
      <w:r/>
    </w:p>
    <w:p>
      <w:pPr>
        <w:pStyle w:val="ListNumber"/>
        <w:spacing w:line="240" w:lineRule="auto"/>
        <w:ind w:left="720"/>
      </w:pPr>
      <w:r/>
      <w:hyperlink r:id="rId11">
        <w:r>
          <w:rPr>
            <w:color w:val="0000EE"/>
            <w:u w:val="single"/>
          </w:rPr>
          <w:t>https://www.csoawards.org/europe/2025/top-100-csos</w:t>
        </w:r>
      </w:hyperlink>
      <w:r>
        <w:t xml:space="preserve"> - This URL lists Elena Valderrábano among the top Chief Sustainability Officers in Europe, acknowledging her contributions to sustainability at Telefónica. It also highlights the role of the Futur/io CSO Awards in recognizing exceptional sustainability leadership.</w:t>
      </w:r>
      <w:r/>
    </w:p>
    <w:p>
      <w:pPr>
        <w:pStyle w:val="ListNumber"/>
        <w:spacing w:line="240" w:lineRule="auto"/>
        <w:ind w:left="720"/>
      </w:pPr>
      <w:r/>
      <w:hyperlink r:id="rId12">
        <w:r>
          <w:rPr>
            <w:color w:val="0000EE"/>
            <w:u w:val="single"/>
          </w:rPr>
          <w:t>https://www.csoawards.org/europe/2025/winners</w:t>
        </w:r>
      </w:hyperlink>
      <w:r>
        <w:t xml:space="preserve"> - This URL confirms Elena Valderrábano as a winner of the Sustainable Supply Chain Award at the Futur/io CSO Awards Europe 2025, further emphasizing her achievements in sustainable supply chain management.</w:t>
      </w:r>
      <w:r/>
    </w:p>
    <w:p>
      <w:pPr>
        <w:pStyle w:val="ListNumber"/>
        <w:spacing w:line="240" w:lineRule="auto"/>
        <w:ind w:left="720"/>
      </w:pPr>
      <w:r/>
      <w:hyperlink r:id="rId10">
        <w:r>
          <w:rPr>
            <w:color w:val="0000EE"/>
            <w:u w:val="single"/>
          </w:rPr>
          <w:t>https://esgnews.com/elena-valderrabano-cso-telefonica-wins-sustainable-supply-chain-award-futur-io-cso-awards-europe/</w:t>
        </w:r>
      </w:hyperlink>
      <w:r>
        <w:t xml:space="preserve"> - This URL provides additional context about Telefónica's commitment to sustainability, including its focus on carbon neutrality and responsible supply chains, aligning with Valderrábano's strategic direction.</w:t>
      </w:r>
      <w:r/>
    </w:p>
    <w:p>
      <w:pPr>
        <w:pStyle w:val="ListNumber"/>
        <w:spacing w:line="240" w:lineRule="auto"/>
        <w:ind w:left="720"/>
      </w:pPr>
      <w:r/>
      <w:hyperlink r:id="rId13">
        <w:r>
          <w:rPr>
            <w:color w:val="0000EE"/>
            <w:u w:val="single"/>
          </w:rPr>
          <w:t>https://www.weforum.org/events/world-economic-forum-annual-meeting</w:t>
        </w:r>
      </w:hyperlink>
      <w:r>
        <w:t xml:space="preserve"> - This URL supports the mention of the World Economic Forum in Davos, where global leaders gather to discuss sustainability and economic transformation, providing a context for the CSO Awards ceremony.</w:t>
      </w:r>
      <w:r/>
    </w:p>
    <w:p>
      <w:pPr>
        <w:pStyle w:val="ListNumber"/>
        <w:spacing w:line="240" w:lineRule="auto"/>
        <w:ind w:left="720"/>
      </w:pPr>
      <w:r/>
      <w:hyperlink r:id="rId14">
        <w:r>
          <w:rPr>
            <w:color w:val="0000EE"/>
            <w:u w:val="single"/>
          </w:rPr>
          <w:t>https://www.telefonica.com/en/about-telefonica</w:t>
        </w:r>
      </w:hyperlink>
      <w:r>
        <w:t xml:space="preserve"> - This URL provides information about Telefónica's role as a major telecommunications operator, offering services under brands like Movistar, O2, and Vivo, and its commitment to sustainability and digital inclusion.</w:t>
      </w:r>
      <w:r/>
    </w:p>
    <w:p>
      <w:pPr>
        <w:pStyle w:val="ListNumber"/>
        <w:spacing w:line="240" w:lineRule="auto"/>
        <w:ind w:left="720"/>
      </w:pPr>
      <w:r/>
      <w:hyperlink r:id="rId15">
        <w:r>
          <w:rPr>
            <w:color w:val="0000EE"/>
            <w:u w:val="single"/>
          </w:rPr>
          <w:t>https://esgnews.com/elena-valderrabano-cso-telefonica-wins-sustainable-supply-chain-award-futur-io-cso-awards-europe/?utm_source=rss&amp;utm_medium=rss&amp;utm_campaign=elena-valderrabano-cso-telefonica-wins-sustainable-supply-chain-award-futur-io-cso-awards-europe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elena-valderrabano-cso-telefonica-wins-sustainable-supply-chain-award-futur-io-cso-awards-europe/" TargetMode="External"/><Relationship Id="rId11" Type="http://schemas.openxmlformats.org/officeDocument/2006/relationships/hyperlink" Target="https://www.csoawards.org/europe/2025/top-100-csos" TargetMode="External"/><Relationship Id="rId12" Type="http://schemas.openxmlformats.org/officeDocument/2006/relationships/hyperlink" Target="https://www.csoawards.org/europe/2025/winners" TargetMode="External"/><Relationship Id="rId13" Type="http://schemas.openxmlformats.org/officeDocument/2006/relationships/hyperlink" Target="https://www.weforum.org/events/world-economic-forum-annual-meeting" TargetMode="External"/><Relationship Id="rId14" Type="http://schemas.openxmlformats.org/officeDocument/2006/relationships/hyperlink" Target="https://www.telefonica.com/en/about-telefonica" TargetMode="External"/><Relationship Id="rId15" Type="http://schemas.openxmlformats.org/officeDocument/2006/relationships/hyperlink" Target="https://esgnews.com/elena-valderrabano-cso-telefonica-wins-sustainable-supply-chain-award-futur-io-cso-awards-europe/?utm_source=rss&amp;utm_medium=rss&amp;utm_campaign=elena-valderrabano-cso-telefonica-wins-sustainable-supply-chain-award-futur-io-cso-award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