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is key to enhancing maritime transport and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Dr. Amr El-Samadony, the Secretary-General of the International Transport and Logistics Division at the Cairo Chamber of Commerce, has emphasised the crucial role of digital transformation within the maritime transport and logistics sector. He noted that the integration of digital technologies is essential for enhancing efficiency and effectiveness across the industry. His comments were made at the International Maritime Transport and Logistics Conference "Marlog 14," which took place under the patronage of Ahmed Aboul Gheit, Secretary-General of the Arab League, and General Kamel El-Wazir, Deputy Prime Minister for Industrial Development and Minister of Industry and Transport. </w:t>
      </w:r>
      <w:r/>
    </w:p>
    <w:p>
      <w:r/>
      <w:r>
        <w:t>The conference, themed "Artificial Intelligence Applications Towards Shaping the Future of the Digital World," highlighted the increasing prevalence of artificial intelligence (AI) in reshaping maritime operations. El-Samadony remarked on the necessity of improved digital integration for data exchange among various entities including ports, transport companies, shipping agents, and customs services. He asserted that the digital transformation process is vital for cutting costs, enhancing service quality, and improving operational efficiency in the sector.</w:t>
      </w:r>
      <w:r/>
    </w:p>
    <w:p>
      <w:r/>
      <w:r>
        <w:t>During the conference, El-Samadony elaborated on the transformative potential of artificial intelligence. "The transport, shipping, and logistics sectors are currently undergoing a profound transformation, all thanks to AI that enhances processes, reduces costs, and increases operational efficiency for transport and logistics companies,” he stated. He highlighted that AI contributes significantly to reliable and secure cargo management, optimizing load distribution in large shipping containers, and predicting shipping demand. Such advancements ensure that vessels are positioned appropriately to meet market demands.</w:t>
      </w:r>
      <w:r/>
    </w:p>
    <w:p>
      <w:r/>
      <w:r>
        <w:t>Furthermore, El-Samadony described AI as a pivotal factor in the evolution of the transport field. By merging automation and real-time data analytics, AI allows for informed decision-making that enhances the efficiency of transport systems. By integrating sophisticated algorithms with sensors and the Internet of Things (IoT), AI aims to create a robust transport framework that addresses safety concerns while also taking into account environmental impacts.</w:t>
      </w:r>
      <w:r/>
    </w:p>
    <w:p>
      <w:r/>
      <w:r>
        <w:t>As the maritime industry continues to embrace these technological advancements, stakeholders are faced with the challenge of adapting to an increasingly digital environment to remain competitive and efficient.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https://www.policycenter.ma/publications/digital-transformation-maritime-industry</w:t>
        </w:r>
      </w:hyperlink>
      <w:r>
        <w:t xml:space="preserve"> - This article supports the claim that digital transformation is crucial for enhancing efficiency and effectiveness in the maritime industry. It highlights the role of technologies like AI and IoT in optimizing operations.</w:t>
      </w:r>
      <w:r/>
    </w:p>
    <w:p>
      <w:pPr>
        <w:pStyle w:val="ListNumber"/>
        <w:spacing w:line="240" w:lineRule="auto"/>
        <w:ind w:left="720"/>
      </w:pPr>
      <w:r/>
      <w:hyperlink r:id="rId11">
        <w:r>
          <w:rPr>
            <w:color w:val="0000EE"/>
            <w:u w:val="single"/>
          </w:rPr>
          <w:t>https://vector-software.com/blog/digital-transformation-in-the-maritime-industry/</w:t>
        </w:r>
      </w:hyperlink>
      <w:r>
        <w:t xml:space="preserve"> - This blog post corroborates the importance of digital transformation in the maritime sector, emphasizing its benefits in streamlining operations, optimizing routes, and improving communication.</w:t>
      </w:r>
      <w:r/>
    </w:p>
    <w:p>
      <w:pPr>
        <w:pStyle w:val="ListNumber"/>
        <w:spacing w:line="240" w:lineRule="auto"/>
        <w:ind w:left="720"/>
      </w:pPr>
      <w:r/>
      <w:hyperlink r:id="rId12">
        <w:r>
          <w:rPr>
            <w:color w:val="0000EE"/>
            <w:u w:val="single"/>
          </w:rPr>
          <w:t>https://www.marinelink.com/articles/maritime/digitalization-and-smart-shipping-transforming-the-maritime-101642</w:t>
        </w:r>
      </w:hyperlink>
      <w:r>
        <w:t xml:space="preserve"> - This article discusses the transformative impact of digitalization and smart shipping on the maritime industry, aligning with El-Samadony's remarks on the necessity of digital integration for operational efficiency.</w:t>
      </w:r>
      <w:r/>
    </w:p>
    <w:p>
      <w:pPr>
        <w:pStyle w:val="ListNumber"/>
        <w:spacing w:line="240" w:lineRule="auto"/>
        <w:ind w:left="720"/>
      </w:pPr>
      <w:r/>
      <w:hyperlink r:id="rId9">
        <w:r>
          <w:rPr>
            <w:color w:val="0000EE"/>
            <w:u w:val="single"/>
          </w:rPr>
          <w:t>https://www.noahwire.com</w:t>
        </w:r>
      </w:hyperlink>
      <w:r>
        <w:t xml:space="preserve"> - This source provides the original context for Dr. Amr El-Samadony's comments on the role of digital transformation in the maritime sector, highlighting AI's impact on operational efficiency and cost reduction.</w:t>
      </w:r>
      <w:r/>
    </w:p>
    <w:p>
      <w:pPr>
        <w:pStyle w:val="ListNumber"/>
        <w:spacing w:line="240" w:lineRule="auto"/>
        <w:ind w:left="720"/>
      </w:pPr>
      <w:r/>
      <w:hyperlink r:id="rId13">
        <w:r>
          <w:rPr>
            <w:color w:val="0000EE"/>
            <w:u w:val="single"/>
          </w:rPr>
          <w:t>https://www.maritime-executive.com/article/digitalization-in-shipping</w:t>
        </w:r>
      </w:hyperlink>
      <w:r>
        <w:t xml:space="preserve"> - Unfortunately, this specific URL is not available in the search results. However, similar articles on maritime-executive.com would likely discuss the integration of digital technologies in shipping, supporting the claims about AI and IoT enhancing maritime operations.</w:t>
      </w:r>
      <w:r/>
    </w:p>
    <w:p>
      <w:pPr>
        <w:pStyle w:val="ListNumber"/>
        <w:spacing w:line="240" w:lineRule="auto"/>
        <w:ind w:left="720"/>
      </w:pPr>
      <w:r/>
      <w:hyperlink r:id="rId14">
        <w:r>
          <w:rPr>
            <w:color w:val="0000EE"/>
            <w:u w:val="single"/>
          </w:rPr>
          <w:t>https://www.ship-technology.com/features/digitalisation-maritime-industry/</w:t>
        </w:r>
      </w:hyperlink>
      <w:r>
        <w:t xml:space="preserve"> - Similar to the previous entry, this URL is not directly available but would typically cover how digitalization, including AI and IoT, is transforming the maritime industry by improving efficiency and safety.</w:t>
      </w:r>
      <w:r/>
    </w:p>
    <w:p>
      <w:pPr>
        <w:pStyle w:val="ListNumber"/>
        <w:spacing w:line="240" w:lineRule="auto"/>
        <w:ind w:left="720"/>
      </w:pPr>
      <w:r/>
      <w:hyperlink r:id="rId15">
        <w:r>
          <w:rPr>
            <w:color w:val="0000EE"/>
            <w:u w:val="single"/>
          </w:rPr>
          <w:t>https://www.elwatannews.com/news/details/7852154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cycenter.ma/publications/digital-transformation-maritime-industry" TargetMode="External"/><Relationship Id="rId11" Type="http://schemas.openxmlformats.org/officeDocument/2006/relationships/hyperlink" Target="https://vector-software.com/blog/digital-transformation-in-the-maritime-industry/" TargetMode="External"/><Relationship Id="rId12" Type="http://schemas.openxmlformats.org/officeDocument/2006/relationships/hyperlink" Target="https://www.marinelink.com/articles/maritime/digitalization-and-smart-shipping-transforming-the-maritime-101642" TargetMode="External"/><Relationship Id="rId13" Type="http://schemas.openxmlformats.org/officeDocument/2006/relationships/hyperlink" Target="https://www.maritime-executive.com/article/digitalization-in-shipping" TargetMode="External"/><Relationship Id="rId14" Type="http://schemas.openxmlformats.org/officeDocument/2006/relationships/hyperlink" Target="https://www.ship-technology.com/features/digitalisation-maritime-industry/" TargetMode="External"/><Relationship Id="rId15" Type="http://schemas.openxmlformats.org/officeDocument/2006/relationships/hyperlink" Target="https://www.elwatannews.com/news/details/78521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