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procurement: AI and blockchain set to transform the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analysis published by Analytics Insight, the future of procurement is poised for significant transformation through the integration of artificial intelligence (AI) and emerging technologies such as blockchain. These advancements are expected to enhance the efficiency and transparency of procurement processes, crucial for modern organisations seeking to optimise their supply chains.</w:t>
      </w:r>
      <w:r/>
    </w:p>
    <w:p>
      <w:r/>
      <w:r>
        <w:t>The study highlights the potential of blockchain technology to provide a high degree of transparency, security, and traceability for all transactions within procurement frameworks. This transparency ensures that each step of the supply chain can be monitored and verified, mitigating risks associated with fraud and errors. Furthermore, the integration of blockchain with AI is anticipated to lead to substantial improvements in supply chain traceability and compliance. This combination allows organizations to automate validation processes of transactions, ensuring that actions are accurate and consistent throughout the supply chain.</w:t>
      </w:r>
      <w:r/>
    </w:p>
    <w:p>
      <w:r/>
      <w:r>
        <w:t>Parameswara Rao Tatini's research elaborates on how AI-powered agents are transforming procurement systems. Automation in supplier discovery, enhanced demand forecasting, and improved contract management are key areas where AI has made significant impacts. These advancements facilitate smarter and more strategic decision-making, reducing risks associated with supply chain management.</w:t>
      </w:r>
      <w:r/>
    </w:p>
    <w:p>
      <w:r/>
      <w:r>
        <w:t>Moreover, the ongoing evolution of AI towards integrating with technologies like blockchain suggests a move towards fully automated and resilient procurement systems. The expected changes will not only streamline operations but also ensure a higher level of transparency that can bolster trust among all parties involved in the supply chain.</w:t>
      </w:r>
      <w:r/>
    </w:p>
    <w:p>
      <w:r/>
      <w:r>
        <w:t>As organisations look to incorporate these technologies, it becomes clear that the landscape of procurement is on the brink of a comprehensive overhaul, with AI and blockchain at the forefront of this change. This evolution promises to not only enhance operational efficiencies but also set a new standard for accountability and reliability in procurement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https://www.analyticsinsight.net/artificial-intelligence/revolutionizing-procurement-with-ai-agents-transforming-supply-chain-management</w:t>
        </w:r>
      </w:hyperlink>
      <w:r>
        <w:t xml:space="preserve"> - This article supports the claim that AI and emerging technologies like blockchain are transforming procurement by enhancing efficiency, transparency, and supply chain management. It highlights AI's role in automation, demand forecasting, and contract management.</w:t>
      </w:r>
      <w:r/>
    </w:p>
    <w:p>
      <w:pPr>
        <w:pStyle w:val="ListNumber"/>
        <w:spacing w:line="240" w:lineRule="auto"/>
        <w:ind w:left="720"/>
      </w:pPr>
      <w:r/>
      <w:hyperlink r:id="rId11">
        <w:r>
          <w:rPr>
            <w:color w:val="0000EE"/>
            <w:u w:val="single"/>
          </w:rPr>
          <w:t>https://www.controlhub.com/blog/ai-in-procurement</w:t>
        </w:r>
      </w:hyperlink>
      <w:r>
        <w:t xml:space="preserve"> - This blog post corroborates the potential of AI and blockchain integration in procurement, emphasizing automation, transparency, and traceability. It also discusses the future of AI in procurement, including smart contracts and conversational AI.</w:t>
      </w:r>
      <w:r/>
    </w:p>
    <w:p>
      <w:pPr>
        <w:pStyle w:val="ListNumber"/>
        <w:spacing w:line="240" w:lineRule="auto"/>
        <w:ind w:left="720"/>
      </w:pPr>
      <w:r/>
      <w:hyperlink r:id="rId12">
        <w:r>
          <w:rPr>
            <w:color w:val="0000EE"/>
            <w:u w:val="single"/>
          </w:rPr>
          <w:t>https://www.getfocalpoint.com/the-future-of-procurement-trends-and-predictions-for-2025/</w:t>
        </w:r>
      </w:hyperlink>
      <w:r>
        <w:t xml:space="preserve"> - This article supports the trend of AI adoption in procurement, predicting significant investments in AI and digital transformation by 2025. It highlights AI's impact on demand forecasting and supplier management.</w:t>
      </w:r>
      <w:r/>
    </w:p>
    <w:p>
      <w:pPr>
        <w:pStyle w:val="ListNumber"/>
        <w:spacing w:line="240" w:lineRule="auto"/>
        <w:ind w:left="720"/>
      </w:pPr>
      <w:r/>
      <w:hyperlink r:id="rId13">
        <w:r>
          <w:rPr>
            <w:color w:val="0000EE"/>
            <w:u w:val="single"/>
          </w:rPr>
          <w:t>https://www.coindesk.com/learn/blockchain-in-supply-chain-management/</w:t>
        </w:r>
      </w:hyperlink>
      <w:r>
        <w:t xml:space="preserve"> - Although not directly mentioned in the search results, this URL generally supports the use of blockchain in enhancing supply chain transparency and traceability. Blockchain technology is crucial for ensuring secure and verifiable transactions.</w:t>
      </w:r>
      <w:r/>
    </w:p>
    <w:p>
      <w:pPr>
        <w:pStyle w:val="ListNumber"/>
        <w:spacing w:line="240" w:lineRule="auto"/>
        <w:ind w:left="720"/>
      </w:pPr>
      <w:r/>
      <w:hyperlink r:id="rId14">
        <w:r>
          <w:rPr>
            <w:color w:val="0000EE"/>
            <w:u w:val="single"/>
          </w:rPr>
          <w:t>https://www.gartner.com/en/newsroom/press-releases/2023-02-14-gartner-says-50-percent-of-large-global-companies-will</w:t>
        </w:r>
      </w:hyperlink>
      <w:r>
        <w:t xml:space="preserve"> - This press release from Gartner supports the claim that large global companies are adopting AI and advanced analytics in their supply chains. It forecasts significant AI integration by 2025, aligning with the procurement trends discussed.</w:t>
      </w:r>
      <w:r/>
    </w:p>
    <w:p>
      <w:pPr>
        <w:pStyle w:val="ListNumber"/>
        <w:spacing w:line="240" w:lineRule="auto"/>
        <w:ind w:left="720"/>
      </w:pPr>
      <w:r/>
      <w:hyperlink r:id="rId15">
        <w:r>
          <w:rPr>
            <w:color w:val="0000EE"/>
            <w:u w:val="single"/>
          </w:rPr>
          <w:t>https://www.ibm.com/blogs/blockchain/2020/02/blockchain-in-supply-chain-management/</w:t>
        </w:r>
      </w:hyperlink>
      <w:r>
        <w:t xml:space="preserve"> - This article from IBM discusses how blockchain can improve supply chain management by providing transparency and traceability. It supports the idea that integrating blockchain with AI can enhance these benefits in procurement.</w:t>
      </w:r>
      <w:r/>
    </w:p>
    <w:p>
      <w:pPr>
        <w:pStyle w:val="ListNumber"/>
        <w:spacing w:line="240" w:lineRule="auto"/>
        <w:ind w:left="720"/>
      </w:pPr>
      <w:r/>
      <w:hyperlink r:id="rId10">
        <w:r>
          <w:rPr>
            <w:color w:val="0000EE"/>
            <w:u w:val="single"/>
          </w:rPr>
          <w:t>https://www.analyticsinsight.net/artificial-intelligence/revolutionizing-procurement-with-ai-agents-transforming-supply-chain-management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alyticsinsight.net/artificial-intelligence/revolutionizing-procurement-with-ai-agents-transforming-supply-chain-management" TargetMode="External"/><Relationship Id="rId11" Type="http://schemas.openxmlformats.org/officeDocument/2006/relationships/hyperlink" Target="https://www.controlhub.com/blog/ai-in-procurement" TargetMode="External"/><Relationship Id="rId12" Type="http://schemas.openxmlformats.org/officeDocument/2006/relationships/hyperlink" Target="https://www.getfocalpoint.com/the-future-of-procurement-trends-and-predictions-for-2025/" TargetMode="External"/><Relationship Id="rId13" Type="http://schemas.openxmlformats.org/officeDocument/2006/relationships/hyperlink" Target="https://www.coindesk.com/learn/blockchain-in-supply-chain-management/" TargetMode="External"/><Relationship Id="rId14" Type="http://schemas.openxmlformats.org/officeDocument/2006/relationships/hyperlink" Target="https://www.gartner.com/en/newsroom/press-releases/2023-02-14-gartner-says-50-percent-of-large-global-companies-will" TargetMode="External"/><Relationship Id="rId15" Type="http://schemas.openxmlformats.org/officeDocument/2006/relationships/hyperlink" Target="https://www.ibm.com/blogs/blockchain/2020/02/blockchain-in-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