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Business Network for Logistics enhances supply chain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SAPinsider is reporting on the SAP Business Network for Logistics (BNL), an innovative platform designed to optimise and enhance end-to-end supply chain processes. This network aims to streamline collaboration across the entire logistics spectrum, featuring capabilities that cover various stages from tendering and freight execution to settlement and dispute management.</w:t>
      </w:r>
      <w:r/>
    </w:p>
    <w:p>
      <w:r/>
      <w:r>
        <w:t>One of the notable features of SAP BNL is its emphasis on comprehensive logistics collaboration. By integrating multiple processes into a cohesive system, the platform seeks to improve efficiency and communication among supply chain partners. This holistic approach ensures that all participants in the logistics chain remain connected, which can lead to more effective operations and reduced delays.</w:t>
      </w:r>
      <w:r/>
    </w:p>
    <w:p>
      <w:r/>
      <w:r>
        <w:t>Furthermore, the network facilitates seamless carrier onboarding. By leveraging SAP Business Technology Platform (BTP), SAP BNL automates processes such as sending invitations to carriers and tracking their acceptance. This integration provides a shared network accessible to all SAP customers, making it easier for businesses to engage and collaborate with various logistics providers.</w:t>
      </w:r>
      <w:r/>
    </w:p>
    <w:p>
      <w:r/>
      <w:r>
        <w:t>Additionally, SAP BNL enhances supply chain visibility through real-time insights and connectivity. The platform incorporates built-in analytics and supports multimodal collaboration, which are critical for maintaining operational efficiency in today's dynamic market environment. By integrating with existing SAP systems, BNL allows organisations to access the necessary information to make informed decisions quickly.</w:t>
      </w:r>
      <w:r/>
    </w:p>
    <w:p>
      <w:r/>
      <w:r>
        <w:t>In summary, SAP BNL represents a significant advancement in logistics management, aiming to provide businesses with vital tools to improve their supply chain effectiveness. The innovation illustrates SAP's commitment to facilitating dynamic and efficient operations for its global user base.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https://nav-it.com/sap-business-network-features-benefits-and-implementation/</w:t>
        </w:r>
      </w:hyperlink>
      <w:r>
        <w:t xml:space="preserve"> - This URL supports the claim that SAP Business Network for Logistics enhances supply chain visibility and operational efficiency through real-time data sharing and advanced analytics. It highlights the platform's ability to streamline operations and improve collaboration among supply chain partners.</w:t>
      </w:r>
      <w:r/>
    </w:p>
    <w:p>
      <w:pPr>
        <w:pStyle w:val="ListNumber"/>
        <w:spacing w:line="240" w:lineRule="auto"/>
        <w:ind w:left="720"/>
      </w:pPr>
      <w:r/>
      <w:hyperlink r:id="rId11">
        <w:r>
          <w:rPr>
            <w:color w:val="0000EE"/>
            <w:u w:val="single"/>
          </w:rPr>
          <w:t>https://blog.sap-press.com/what-is-sap-logistics-business-network</w:t>
        </w:r>
      </w:hyperlink>
      <w:r>
        <w:t xml:space="preserve"> - This URL corroborates the aspect of SAP Logistics Business Network providing a centralized platform for logistics collaboration, including freight quotation and freight order management. It emphasizes the network's role in connecting supply chain stakeholders.</w:t>
      </w:r>
      <w:r/>
    </w:p>
    <w:p>
      <w:pPr>
        <w:pStyle w:val="ListNumber"/>
        <w:spacing w:line="240" w:lineRule="auto"/>
        <w:ind w:left="720"/>
      </w:pPr>
      <w:r/>
      <w:hyperlink r:id="rId12">
        <w:r>
          <w:rPr>
            <w:color w:val="0000EE"/>
            <w:u w:val="single"/>
          </w:rPr>
          <w:t>https://archlynk.com/services/sap-business-networks-for-logistics</w:t>
        </w:r>
      </w:hyperlink>
      <w:r>
        <w:t xml:space="preserve"> - This URL explains how SAP Business Network for Logistics facilitates inter-company collaboration and provides role-based access for different partners. It highlights the network's ability to optimize logistics processes through data exchange and interoperability.</w:t>
      </w:r>
      <w:r/>
    </w:p>
    <w:p>
      <w:pPr>
        <w:pStyle w:val="ListNumber"/>
        <w:spacing w:line="240" w:lineRule="auto"/>
        <w:ind w:left="720"/>
      </w:pPr>
      <w:r/>
      <w:hyperlink r:id="rId13">
        <w:r>
          <w:rPr>
            <w:color w:val="0000EE"/>
            <w:u w:val="single"/>
          </w:rPr>
          <w:t>https://leverx.com/solutions/sap-lbn</w:t>
        </w:r>
      </w:hyperlink>
      <w:r>
        <w:t xml:space="preserve"> - Although the specific page is incomplete, LeverX generally supports SAP Logistics Business Network's capabilities in optimizing procurement processes and enhancing supply chain operations. This aligns with the platform's goal of improving logistics efficiency.</w:t>
      </w:r>
      <w:r/>
    </w:p>
    <w:p>
      <w:pPr>
        <w:pStyle w:val="ListNumber"/>
        <w:spacing w:line="240" w:lineRule="auto"/>
        <w:ind w:left="720"/>
      </w:pPr>
      <w:r/>
      <w:hyperlink r:id="rId14">
        <w:r>
          <w:rPr>
            <w:color w:val="0000EE"/>
            <w:u w:val="single"/>
          </w:rPr>
          <w:t>https://www.sap.com/products/sap-business-network.html</w:t>
        </w:r>
      </w:hyperlink>
      <w:r>
        <w:t xml:space="preserve"> - This URL would typically provide an overview of SAP Business Network's features, including its focus on integrating business functions and enhancing collaboration. However, it is not directly available in the search results, so it is inferred based on typical SAP product pages.</w:t>
      </w:r>
      <w:r/>
    </w:p>
    <w:p>
      <w:pPr>
        <w:pStyle w:val="ListNumber"/>
        <w:spacing w:line="240" w:lineRule="auto"/>
        <w:ind w:left="720"/>
      </w:pPr>
      <w:r/>
      <w:hyperlink r:id="rId15">
        <w:r>
          <w:rPr>
            <w:color w:val="0000EE"/>
            <w:u w:val="single"/>
          </w:rPr>
          <w:t>https://www.sap.com/products/sap-logistics-business-network.html</w:t>
        </w:r>
      </w:hyperlink>
      <w:r>
        <w:t xml:space="preserve"> - Similar to the previous URL, this would typically offer detailed insights into SAP Logistics Business Network's capabilities, such as freight collaboration and material tracing. Again, it is inferred as it was not directly found in the search results.</w:t>
      </w:r>
      <w:r/>
    </w:p>
    <w:p>
      <w:pPr>
        <w:pStyle w:val="ListNumber"/>
        <w:spacing w:line="240" w:lineRule="auto"/>
        <w:ind w:left="720"/>
      </w:pPr>
      <w:r/>
      <w:hyperlink r:id="rId16">
        <w:r>
          <w:rPr>
            <w:color w:val="0000EE"/>
            <w:u w:val="single"/>
          </w:rPr>
          <w:t>https://sapinsider.org/whitepapers/sap-business-network-for-logistics-bnl-overview/?hs-embed-af=t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v-it.com/sap-business-network-features-benefits-and-implementation/" TargetMode="External"/><Relationship Id="rId11" Type="http://schemas.openxmlformats.org/officeDocument/2006/relationships/hyperlink" Target="https://blog.sap-press.com/what-is-sap-logistics-business-network" TargetMode="External"/><Relationship Id="rId12" Type="http://schemas.openxmlformats.org/officeDocument/2006/relationships/hyperlink" Target="https://archlynk.com/services/sap-business-networks-for-logistics" TargetMode="External"/><Relationship Id="rId13" Type="http://schemas.openxmlformats.org/officeDocument/2006/relationships/hyperlink" Target="https://leverx.com/solutions/sap-lbn" TargetMode="External"/><Relationship Id="rId14" Type="http://schemas.openxmlformats.org/officeDocument/2006/relationships/hyperlink" Target="https://www.sap.com/products/sap-business-network.html" TargetMode="External"/><Relationship Id="rId15" Type="http://schemas.openxmlformats.org/officeDocument/2006/relationships/hyperlink" Target="https://www.sap.com/products/sap-logistics-business-network.html" TargetMode="External"/><Relationship Id="rId16" Type="http://schemas.openxmlformats.org/officeDocument/2006/relationships/hyperlink" Target="https://sapinsider.org/whitepapers/sap-business-network-for-logistics-bnl-overview/?hs-embed-a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