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Cosmo Tech establishes Technology Advisory Board to enhance innovation and global expansion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Cosmo Tech, a leading provider of AI-simulation software for enterprise decision-making, has established a Technology Advisory Board to enhance its innovation and support global expansion after its recent acquisition by Insight Partners. The board will provide strategic guidance on the application of AI-simulation technology across finance, supply chains, and asset management.</w:t>
      </w:r>
      <w:r/>
    </w:p>
    <w:p>
      <w:r/>
      <w:r>
        <w:t>Michel Morvan, Cosmo Tech's Chief Innovation and Technology Officer, has been appointed as Chairman of the board, which comprises prominent figures in technology and academia. Notable members include Jean-Luc Chatelain, the former Global CTO of AI at Accenture; Sam George, a former Corporate Vice President at Microsoft; and David Simchi-Levi, a professor at the Massachusetts Institute of Technology (MIT) and Director of the MIT Data Science Lab.</w:t>
      </w:r>
      <w:r/>
    </w:p>
    <w:p>
      <w:r/>
      <w:r>
        <w:t>Chatelain brings over 30 years of experience in the high-tech industry and has a significant background in enterprise AI transformation. He highlighted the potential of AI combined with simulation, commenting, "AI combined with simulation is a major path to value for continuous performance optimization and enterprise transformation."</w:t>
      </w:r>
      <w:r/>
    </w:p>
    <w:p>
      <w:r/>
      <w:r>
        <w:t>George’s experience includes his leadership role in Microsoft's Azure IoT division. He articulated the importance of AI-guided simulations, stating, "In today’s world of growing complexity, decision-makers need help cutting through uncertainty and identifying the best choices. AI-guided simulation is the missing piece, and Cosmo Tech is leading the way in delivering this game-changing capability."</w:t>
      </w:r>
      <w:r/>
    </w:p>
    <w:p>
      <w:r/>
      <w:r>
        <w:t>Simchi-Levi is regarded as a leading authority in supply chain management and business analytics. He emphasised the transformative impact of simulation and advanced analytics on supply chains, saying, "In a rapidly evolving technological landscape, bridging the most advanced AI technology with real-world applications is key to unlocking their potential for value creation."</w:t>
      </w:r>
      <w:r/>
    </w:p>
    <w:p>
      <w:r/>
      <w:r>
        <w:t>Morvan expressed confidence in the diverse expertise of the advisory board, suggesting that this collaboration would help Cosmo Tech remain at the forefront of decision intelligence, enhancing its competitiveness in an ever-changing tech environment. He concluded, "We’re convinced that this high-caliber advisory board will keep Cosmo Tech at the forefront of Decision Intelligence, driving long-term competitiveness in an evolving tech landscape."</w:t>
      </w:r>
      <w:r/>
    </w:p>
    <w:p>
      <w:r/>
      <w:r>
        <w:t>Founded in 2010, Cosmo Tech has positioned itself as a pioneer in complex systems modelling, utilising advanced simulations alongside AI techniques to improve decision-making for large organisations across various sectors, including manufacturing, automotive, energy, and transportation.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http://www.businesswire.com/multimedia/beverlyhillschamber/20250225121571/en/5794455/Cosmo-Tech-Appoints-Established-Expert-from-MIT-and-Former-Microsoft-Accenture-Executives-to-Its-Technology-Advisory-Board</w:t>
        </w:r>
      </w:hyperlink>
      <w:r>
        <w:t xml:space="preserve"> - This URL supports the establishment of Cosmo Tech's Technology Advisory Board, including the appointment of prominent figures from MIT and former executives from Microsoft and Accenture.</w:t>
      </w:r>
      <w:r/>
    </w:p>
    <w:p>
      <w:pPr>
        <w:pStyle w:val="ListNumber"/>
        <w:spacing w:line="240" w:lineRule="auto"/>
        <w:ind w:left="720"/>
      </w:pPr>
      <w:r/>
      <w:hyperlink r:id="rId11">
        <w:r>
          <w:rPr>
            <w:color w:val="0000EE"/>
            <w:u w:val="single"/>
          </w:rPr>
          <w:t>https://cosmotech.com/all-resources/</w:t>
        </w:r>
      </w:hyperlink>
      <w:r>
        <w:t xml:space="preserve"> - This URL provides resources related to Cosmo Tech's work in AI-guided simulations and digital twins, aligning with the strategic focus of the advisory board.</w:t>
      </w:r>
      <w:r/>
    </w:p>
    <w:p>
      <w:pPr>
        <w:pStyle w:val="ListNumber"/>
        <w:spacing w:line="240" w:lineRule="auto"/>
        <w:ind w:left="720"/>
      </w:pPr>
      <w:r/>
      <w:hyperlink r:id="rId9">
        <w:r>
          <w:rPr>
            <w:color w:val="0000EE"/>
            <w:u w:val="single"/>
          </w:rPr>
          <w:t>https://www.noahwire.com</w:t>
        </w:r>
      </w:hyperlink>
      <w:r>
        <w:t xml:space="preserve"> - This URL is the source of the original article about Cosmo Tech's Technology Advisory Board and its strategic goals.</w:t>
      </w:r>
      <w:r/>
    </w:p>
    <w:p>
      <w:pPr>
        <w:pStyle w:val="ListNumber"/>
        <w:spacing w:line="240" w:lineRule="auto"/>
        <w:ind w:left="720"/>
      </w:pPr>
      <w:r/>
      <w:hyperlink r:id="rId12">
        <w:r>
          <w:rPr>
            <w:color w:val="0000EE"/>
            <w:u w:val="single"/>
          </w:rPr>
          <w:t>https://www.accenture.com/us-en/about/company/leadership</w:t>
        </w:r>
      </w:hyperlink>
      <w:r>
        <w:t xml:space="preserve"> - This URL provides information on Accenture's leadership, which can include details about former executives like Jean-Luc Chatelain.</w:t>
      </w:r>
      <w:r/>
    </w:p>
    <w:p>
      <w:pPr>
        <w:pStyle w:val="ListNumber"/>
        <w:spacing w:line="240" w:lineRule="auto"/>
        <w:ind w:left="720"/>
      </w:pPr>
      <w:r/>
      <w:hyperlink r:id="rId13">
        <w:r>
          <w:rPr>
            <w:color w:val="0000EE"/>
            <w:u w:val="single"/>
          </w:rPr>
          <w:t>https://www.microsoft.com/en-us/azure/iot</w:t>
        </w:r>
      </w:hyperlink>
      <w:r>
        <w:t xml:space="preserve"> - This URL supports Sam George's background in Microsoft's Azure IoT division, highlighting the relevance of his expertise to Cosmo Tech's goals.</w:t>
      </w:r>
      <w:r/>
    </w:p>
    <w:p>
      <w:pPr>
        <w:pStyle w:val="ListNumber"/>
        <w:spacing w:line="240" w:lineRule="auto"/>
        <w:ind w:left="720"/>
      </w:pPr>
      <w:r/>
      <w:hyperlink r:id="rId14">
        <w:r>
          <w:rPr>
            <w:color w:val="0000EE"/>
            <w:u w:val="single"/>
          </w:rPr>
          <w:t>https://dspace.mit.edu/handle/1721.1/114943</w:t>
        </w:r>
      </w:hyperlink>
      <w:r>
        <w:t xml:space="preserve"> - This URL provides access to MIT's research repository, which may include works by David Simchi-Levi, supporting his role as a leading authority in supply chain management.</w:t>
      </w:r>
      <w:r/>
    </w:p>
    <w:p>
      <w:pPr>
        <w:pStyle w:val="ListNumber"/>
        <w:spacing w:line="240" w:lineRule="auto"/>
        <w:ind w:left="720"/>
      </w:pPr>
      <w:r/>
      <w:hyperlink r:id="rId15">
        <w:r>
          <w:rPr>
            <w:color w:val="0000EE"/>
            <w:u w:val="single"/>
          </w:rPr>
          <w:t>https://www.businesswire.com/news/home/20250225121571/en/Cosmo-Tech-Appoints-Established-Expert-from-MIT-and-Former-Microsoft-Accenture-Executives-to-Its-Technology-Advisory-Board/?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www.businesswire.com/multimedia/beverlyhillschamber/20250225121571/en/5794455/Cosmo-Tech-Appoints-Established-Expert-from-MIT-and-Former-Microsoft-Accenture-Executives-to-Its-Technology-Advisory-Board" TargetMode="External"/><Relationship Id="rId11" Type="http://schemas.openxmlformats.org/officeDocument/2006/relationships/hyperlink" Target="https://cosmotech.com/all-resources/" TargetMode="External"/><Relationship Id="rId12" Type="http://schemas.openxmlformats.org/officeDocument/2006/relationships/hyperlink" Target="https://www.accenture.com/us-en/about/company/leadership" TargetMode="External"/><Relationship Id="rId13" Type="http://schemas.openxmlformats.org/officeDocument/2006/relationships/hyperlink" Target="https://www.microsoft.com/en-us/azure/iot" TargetMode="External"/><Relationship Id="rId14" Type="http://schemas.openxmlformats.org/officeDocument/2006/relationships/hyperlink" Target="https://dspace.mit.edu/handle/1721.1/114943" TargetMode="External"/><Relationship Id="rId15" Type="http://schemas.openxmlformats.org/officeDocument/2006/relationships/hyperlink" Target="https://www.businesswire.com/news/home/20250225121571/en/Cosmo-Tech-Appoints-Established-Expert-from-MIT-and-Former-Microsoft-Accenture-Executives-to-Its-Technology-Advisory-Board/?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