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AVEVA recognised as a leader in manufacturing execution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AVEVA, a prominent player in industrial software focused on digital transformation and sustainability, has achieved a significant accolade by being positioned in the Leaders Category of the IDC MarketScape: Worldwide Manufacturing Execution Systems 2024 - 2025 Vendor Assessment.</w:t>
      </w:r>
      <w:r/>
    </w:p>
    <w:p>
      <w:r/>
      <w:r>
        <w:t>The IDC MarketScape report highlights that AVEVA’s manufacturing execution system (MES) is distinguished by its composable and model-driven approach. This innovative framework combines a business process management workflow engine with the foundational functionality of an MES. Such integration promotes multi-site standardisation, facilitates the creation of global key performance indicators (KPIs), and incorporates industrial best practices while fostering continuous improvement.</w:t>
      </w:r>
      <w:r/>
    </w:p>
    <w:p>
      <w:r/>
      <w:r>
        <w:t>The assessment noted that AVEVA's MES benefits from native integration with the company’s operations control platform and PI System. This integration ensures agnostic connectivity to various automation and Industrial Internet of Things (IIoT) devices, which is crucial for production control and operational execution tracking in fast-moving processes reliant on high levels of automation. The combination of advanced MES capabilities and the CONNECT industrial data platform positions AVEVA competitively within the marketplace.</w:t>
      </w:r>
      <w:r/>
    </w:p>
    <w:p>
      <w:r/>
      <w:r>
        <w:t>David Bleackly, Vice President of Advanced Applications at AVEVA, expressed pride in the company's recognition, stating, “We’re proud that AVEVA has been recognised as a Leader in the IDC MarketScape: Worldwide Manufacturing Execution System Software Providers 2024-2025 Vendor Assessment. In order to remain competitive in today’s challenging landscape, manufacturers need to leverage the power of operational data in the cloud to pursue agile supply chain operations. The new insights generated by this data will support manufacturers in reducing waste, conserving energy and improving overall efficiency and sustainability across their plants.”</w:t>
      </w:r>
      <w:r/>
    </w:p>
    <w:p>
      <w:r/>
      <w:r>
        <w:t>Lorenzo Veronesi, Associate Research Director at IDC Manufacturing Insights, added commentary on the suitability of AVEVA MES for organisations. He noted, “AVEVA MES is particularly suited to organisations looking to deploy their MES solution across multiple facilities/locations and include an MES as part of their digital transformation initiatives.”</w:t>
      </w:r>
      <w:r/>
    </w:p>
    <w:p>
      <w:r/>
      <w:r>
        <w:t>In a bid to enhance its offerings further, AVEVA launched a new hybrid MES solution in 2024. This solution integrates advanced model-driven MES capabilities with cloud-based data analytics and visualisation services through its CONNECT platform. The new system empowers manufacturing companies to consolidate production execution data from multiple plants alongside operational data from other sources, such as the AVEVA PI System and AVEVA's Operations Control, all secured in the cloud.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https://www.aveva.com/en/about/news/press-releases/2025/aveva-is-recognised-as-a-leader-in-the-2024-2025-idc-marketscape-for-worldwide-manufacturing-execution-systems/</w:t>
        </w:r>
      </w:hyperlink>
      <w:r>
        <w:t xml:space="preserve"> - This URL supports AVEVA's recognition as a leader in the IDC MarketScape for worldwide manufacturing execution systems and highlights the features of AVEVA MES, including its composable and model-driven approach.</w:t>
      </w:r>
      <w:r/>
    </w:p>
    <w:p>
      <w:pPr>
        <w:pStyle w:val="ListNumber"/>
        <w:spacing w:line="240" w:lineRule="auto"/>
        <w:ind w:left="720"/>
      </w:pPr>
      <w:r/>
      <w:hyperlink r:id="rId11">
        <w:r>
          <w:rPr>
            <w:color w:val="0000EE"/>
            <w:u w:val="single"/>
          </w:rPr>
          <w:t>https://www.aveva.com/en/about/news/press-releases/2025/</w:t>
        </w:r>
      </w:hyperlink>
      <w:r>
        <w:t xml:space="preserve"> - This URL provides a list of AVEVA's 2025 press releases, including the recognition as a leader in the IDC MarketScape for manufacturing execution systems.</w:t>
      </w:r>
      <w:r/>
    </w:p>
    <w:p>
      <w:pPr>
        <w:pStyle w:val="ListNumber"/>
        <w:spacing w:line="240" w:lineRule="auto"/>
        <w:ind w:left="720"/>
      </w:pPr>
      <w:r/>
      <w:hyperlink r:id="rId12">
        <w:r>
          <w:rPr>
            <w:color w:val="0000EE"/>
            <w:u w:val="single"/>
          </w:rPr>
          <w:t>https://www.roimaint.com/en/product/insights-news-and-press-releases/aveva-mes-leader--idc-marketscape-2024-2025</w:t>
        </w:r>
      </w:hyperlink>
      <w:r>
        <w:t xml:space="preserve"> - This URL corroborates AVEVA's leadership in the IDC MarketScape and explains how AVEVA MES stands out with its model-driven approach and hybrid cloud capabilities.</w:t>
      </w:r>
      <w:r/>
    </w:p>
    <w:p>
      <w:pPr>
        <w:pStyle w:val="ListNumber"/>
        <w:spacing w:line="240" w:lineRule="auto"/>
        <w:ind w:left="720"/>
      </w:pPr>
      <w:r/>
      <w:hyperlink r:id="rId10">
        <w:r>
          <w:rPr>
            <w:color w:val="0000EE"/>
            <w:u w:val="single"/>
          </w:rPr>
          <w:t>https://www.aveva.com/en/about/news/press-releases/2025/aveva-is-recognised-as-a-leader-in-the-2024-2025-idc-marketscape-for-worldwide-manufacturing-execution-systems/</w:t>
        </w:r>
      </w:hyperlink>
      <w:r>
        <w:t xml:space="preserve"> - This URL supports the integration of AVEVA MES with the operations control platform and PI System, enhancing its connectivity to automation and IIoT devices.</w:t>
      </w:r>
      <w:r/>
    </w:p>
    <w:p>
      <w:pPr>
        <w:pStyle w:val="ListNumber"/>
        <w:spacing w:line="240" w:lineRule="auto"/>
        <w:ind w:left="720"/>
      </w:pPr>
      <w:r/>
      <w:hyperlink r:id="rId12">
        <w:r>
          <w:rPr>
            <w:color w:val="0000EE"/>
            <w:u w:val="single"/>
          </w:rPr>
          <w:t>https://www.roimaint.com/en/product/insights-news-and-press-releases/aveva-mes-leader--idc-marketscape-2024-2025</w:t>
        </w:r>
      </w:hyperlink>
      <w:r>
        <w:t xml:space="preserve"> - This URL highlights Roima's role as an AVEVA Endorsed System Integrator and explains how AVEVA MES is implemented for multi-site standardization and continuous improvement.</w:t>
      </w:r>
      <w:r/>
    </w:p>
    <w:p>
      <w:pPr>
        <w:pStyle w:val="ListNumber"/>
        <w:spacing w:line="240" w:lineRule="auto"/>
        <w:ind w:left="720"/>
      </w:pPr>
      <w:r/>
      <w:hyperlink r:id="rId10">
        <w:r>
          <w:rPr>
            <w:color w:val="0000EE"/>
            <w:u w:val="single"/>
          </w:rPr>
          <w:t>https://www.aveva.com/en/about/news/press-releases/2025/aveva-is-recognised-as-a-leader-in-the-2024-2025-idc-marketscape-for-worldwide-manufacturing-execution-systems/</w:t>
        </w:r>
      </w:hyperlink>
      <w:r>
        <w:t xml:space="preserve"> - This URL discusses AVEVA's launch of a new hybrid MES solution in 2024, which integrates cloud-based data analytics and visualization services through the CONNECT platform.</w:t>
      </w:r>
      <w:r/>
    </w:p>
    <w:p>
      <w:pPr>
        <w:pStyle w:val="ListNumber"/>
        <w:spacing w:line="240" w:lineRule="auto"/>
        <w:ind w:left="720"/>
      </w:pPr>
      <w:r/>
      <w:hyperlink r:id="rId13">
        <w:r>
          <w:rPr>
            <w:color w:val="0000EE"/>
            <w:u w:val="single"/>
          </w:rPr>
          <w:t>https://independent.ng/2024-2025-idc-marketscape-aveva-recognised-as-leader-in-worldwide-manufacturing-execution-systems/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eva.com/en/about/news/press-releases/2025/aveva-is-recognised-as-a-leader-in-the-2024-2025-idc-marketscape-for-worldwide-manufacturing-execution-systems/" TargetMode="External"/><Relationship Id="rId11" Type="http://schemas.openxmlformats.org/officeDocument/2006/relationships/hyperlink" Target="https://www.aveva.com/en/about/news/press-releases/2025/" TargetMode="External"/><Relationship Id="rId12" Type="http://schemas.openxmlformats.org/officeDocument/2006/relationships/hyperlink" Target="https://www.roimaint.com/en/product/insights-news-and-press-releases/aveva-mes-leader--idc-marketscape-2024-2025" TargetMode="External"/><Relationship Id="rId13" Type="http://schemas.openxmlformats.org/officeDocument/2006/relationships/hyperlink" Target="https://independent.ng/2024-2025-idc-marketscape-aveva-recognised-as-leader-in-worldwide-manufacturing-execution-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