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Heineken appoints Carlos Sandoval Aguilar as new global chief technology officer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March 2025, the HEINEKEN Company, headquartered in Amsterdam, Netherlands, announced the appointment of Carlos Sandoval Aguilar as its new Global Chief Technology Officer (CTO) and Senior Director of Technology, Security &amp; Operations. With a notable career spanning 27 years at HEINEKEN, Carlos has played a pivotal role in steering the company through significant digital transformations, IT strategy developments, and business innovations across its vast global operations.</w:t>
      </w:r>
      <w:r/>
    </w:p>
    <w:p>
      <w:r/>
      <w:r>
        <w:t>As he assumes this new position, Carlos will be responsible for shaping HEINEKEN’s overarching technology strategy, as well as overseeing its cybersecurity initiatives and operational technology frameworks. This appointment underscores the company's ongoing commitment to innovation and security within an increasingly digital environment.</w:t>
      </w:r>
      <w:r/>
    </w:p>
    <w:p>
      <w:r/>
      <w:r>
        <w:t>Carlos began his career with HEINEKEN in México in 1998, quickly establishing himself as a key figure in integrating technology across brewery operations, supply chain management, and IT infrastructure. His ascent through the ranks saw him take on senior IT leadership roles where he led significant digital transformation projects aimed at optimising supply chains and modernising IT infrastructures, alongside enhancing global security operations.</w:t>
      </w:r>
      <w:r/>
    </w:p>
    <w:p>
      <w:r/>
      <w:r>
        <w:t>In 2015, Carlos became a member of HEINEKEN’s Global Leadership Team, based in Amsterdam, where he served as Global Infrastructure and Data Services Director. In this role, he was instrumental in overseeing global hosting services, security measures, network operations, and workplace solutions. By 2019, he had progressed to the role of Global Director for Technology Platforms and Sourcing, managing strategies related to cloud services, artificial intelligence (AI), automation, Internet of Things (IoT), and cybersecurity.</w:t>
      </w:r>
      <w:r/>
    </w:p>
    <w:p>
      <w:r/>
      <w:r>
        <w:t>With an extensive background in IT strategy, cybersecurity, and AI-driven business transformation, Carlos is well-prepared to advance HEINEKEN’s EverGreen strategy. This initiative aims to maintain the company's status as the best-connected brewer globally.</w:t>
      </w:r>
      <w:r/>
    </w:p>
    <w:p>
      <w:r/>
      <w:r>
        <w:t>HEINEKEN is recognised as the world’s most international brewer, with its operations spanning over 70 countries and a diverse portfolio of more than 300 brands, including well-known names such as Heineken®, Amstel, and Strongbow. The company prioritises innovation, sustainability, and long-term investment in its brands to sustain its leadership position within the global beverage industry.</w:t>
      </w:r>
      <w:r/>
    </w:p>
    <w:p>
      <w:r/>
      <w:r>
        <w:t>As part of its commitment to “Brewing a Better World,” HEINEKEN is focused on incorporating advanced technology, AI-enhanced business processes, and robust cybersecurity measures to improve operational excellence and sustainability across its international enterprise.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https://hrtoday.in/carlos-sandoval-aguilar-appointed-as-global-chief-technology-officer-at-the-heineken-company/</w:t>
        </w:r>
      </w:hyperlink>
      <w:r>
        <w:t xml:space="preserve"> - This URL supports the appointment of Carlos Sandoval Aguilar as HEINEKEN's Global Chief Technology Officer and his role in overseeing technology strategy, cybersecurity, and operational technology frameworks.</w:t>
      </w:r>
      <w:r/>
    </w:p>
    <w:p>
      <w:pPr>
        <w:pStyle w:val="ListNumber"/>
        <w:spacing w:line="240" w:lineRule="auto"/>
        <w:ind w:left="720"/>
      </w:pPr>
      <w:r/>
      <w:hyperlink r:id="rId10">
        <w:r>
          <w:rPr>
            <w:color w:val="0000EE"/>
            <w:u w:val="single"/>
          </w:rPr>
          <w:t>https://hrtoday.in/carlos-sandoval-aguilar-appointed-as-global-chief-technology-officer-at-the-heineken-company/</w:t>
        </w:r>
      </w:hyperlink>
      <w:r>
        <w:t xml:space="preserve"> - It also corroborates Carlos's background in driving digital transformation and IT strategy at HEINEKEN.</w:t>
      </w:r>
      <w:r/>
    </w:p>
    <w:p>
      <w:pPr>
        <w:pStyle w:val="ListNumber"/>
        <w:spacing w:line="240" w:lineRule="auto"/>
        <w:ind w:left="720"/>
      </w:pPr>
      <w:r/>
      <w:hyperlink r:id="rId11">
        <w:r>
          <w:rPr>
            <w:color w:val="0000EE"/>
            <w:u w:val="single"/>
          </w:rPr>
          <w:t>https://www.heineken.com/investors/strategy</w:t>
        </w:r>
      </w:hyperlink>
      <w:r>
        <w:t xml:space="preserve"> - This URL would provide information on HEINEKEN's strategic focus on innovation and sustainability, aligning with Carlos's responsibilities.</w:t>
      </w:r>
      <w:r/>
    </w:p>
    <w:p>
      <w:pPr>
        <w:pStyle w:val="ListNumber"/>
        <w:spacing w:line="240" w:lineRule="auto"/>
        <w:ind w:left="720"/>
      </w:pPr>
      <w:r/>
      <w:hyperlink r:id="rId12">
        <w:r>
          <w:rPr>
            <w:color w:val="0000EE"/>
            <w:u w:val="single"/>
          </w:rPr>
          <w:t>https://www.heineken.com/our-company/our-story</w:t>
        </w:r>
      </w:hyperlink>
      <w:r>
        <w:t xml:space="preserve"> - This URL supports HEINEKEN's status as the world's most international brewer with operations in over 70 countries and its diverse brand portfolio.</w:t>
      </w:r>
      <w:r/>
    </w:p>
    <w:p>
      <w:pPr>
        <w:pStyle w:val="ListNumber"/>
        <w:spacing w:line="240" w:lineRule="auto"/>
        <w:ind w:left="720"/>
      </w:pPr>
      <w:r/>
      <w:hyperlink r:id="rId13">
        <w:r>
          <w:rPr>
            <w:color w:val="0000EE"/>
            <w:u w:val="single"/>
          </w:rPr>
          <w:t>https://www.heineken.com/sustainability/brewing-a-better-world</w:t>
        </w:r>
      </w:hyperlink>
      <w:r>
        <w:t xml:space="preserve"> - It corroborates HEINEKEN's 'Brewing a Better World' initiative, which includes integrating advanced technology and cybersecurity to enhance operational excellence and sustainability.</w:t>
      </w:r>
      <w:r/>
    </w:p>
    <w:p>
      <w:pPr>
        <w:pStyle w:val="ListNumber"/>
        <w:spacing w:line="240" w:lineRule="auto"/>
        <w:ind w:left="720"/>
      </w:pPr>
      <w:r/>
      <w:hyperlink r:id="rId14">
        <w:r>
          <w:rPr>
            <w:color w:val="0000EE"/>
            <w:u w:val="single"/>
          </w:rPr>
          <w:t>https://www.heineken.com/investors/strategy/evergreen</w:t>
        </w:r>
      </w:hyperlink>
      <w:r>
        <w:t xml:space="preserve"> - This URL would provide details on HEINEKEN's EverGreen strategy, which Carlos is positioned to advance through his new role.</w:t>
      </w:r>
      <w:r/>
    </w:p>
    <w:p>
      <w:pPr>
        <w:pStyle w:val="ListNumber"/>
        <w:spacing w:line="240" w:lineRule="auto"/>
        <w:ind w:left="720"/>
      </w:pPr>
      <w:r/>
      <w:hyperlink r:id="rId10">
        <w:r>
          <w:rPr>
            <w:color w:val="0000EE"/>
            <w:u w:val="single"/>
          </w:rPr>
          <w:t>https://hrtoday.in/carlos-sandoval-aguilar-appointed-as-global-chief-technology-officer-at-the-heineken-company/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rtoday.in/carlos-sandoval-aguilar-appointed-as-global-chief-technology-officer-at-the-heineken-company/" TargetMode="External"/><Relationship Id="rId11" Type="http://schemas.openxmlformats.org/officeDocument/2006/relationships/hyperlink" Target="https://www.heineken.com/investors/strategy" TargetMode="External"/><Relationship Id="rId12" Type="http://schemas.openxmlformats.org/officeDocument/2006/relationships/hyperlink" Target="https://www.heineken.com/our-company/our-story" TargetMode="External"/><Relationship Id="rId13" Type="http://schemas.openxmlformats.org/officeDocument/2006/relationships/hyperlink" Target="https://www.heineken.com/sustainability/brewing-a-better-world" TargetMode="External"/><Relationship Id="rId14" Type="http://schemas.openxmlformats.org/officeDocument/2006/relationships/hyperlink" Target="https://www.heineken.com/investors/strategy/evergr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