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Orgill empowers independent retailers with dedicated purchasing strategy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Orgill, a key player in the hardware retail sector, is actively focused on ensuring the success of independent retailers through its dedicated purchasing team. This initiative underscores a commitment to providing access to high-quality products at competitive prices, and it is central to Orgill's mission.</w:t>
      </w:r>
      <w:r/>
    </w:p>
    <w:p>
      <w:r/>
      <w:r>
        <w:t>The purchasing team collaborates closely with a diverse array of vendors, which enables independent retailers to procure superior products. Heath Kennedy, Orgill’s director of hardlines merchandise, remarked, “By fostering strong, long-term relationships with suppliers, the team is able to negotiate aggressive deals, securing bulk discounts and compelling pricing.” This strategy allows retailers to pass on the savings to their customers, thereby ensuring they can offer exceptional products at competitive prices.</w:t>
      </w:r>
      <w:r/>
    </w:p>
    <w:p>
      <w:r/>
      <w:r>
        <w:t>Staying attuned to market trends is critical in today’s fast-paced retail environment. Orgill’s purchasing team engages proactively by monitoring industry reports and gathering feedback from customers. “By monitoring industry reports, gathering customer feedback and staying informed about competitor activity, the team identifies emerging opportunities and ensures that retailers have access to cutting-edge, in-demand products,” Alan Shore, Orgill’s director of seasonal merchandise, explained.</w:t>
      </w:r>
      <w:r/>
    </w:p>
    <w:p>
      <w:r/>
      <w:r>
        <w:t>The team has also had to navigate significant global supply chain challenges, which have posed hurdles for many in the industry. To counteract these issues, Orgill has made strategic investments in inventory and increased safety stock levels. These actions, alongside close collaboration with their operations team, have fortified the company's resilience in meeting customer needs. In partnership with a dedicated procurement software provider, Orgill has optimised its replenishment systems to ensure the consistent availability of products. This operational robustness has allowed independent retailers to maintain a steady supply, despite the uncertainties posed by global disruptions.</w:t>
      </w:r>
      <w:r/>
    </w:p>
    <w:p>
      <w:r/>
      <w:r>
        <w:t>Moreover, Orgill has established exclusive vendor partnerships that further enhance retailers' offerings. These exclusive collaborations allow retailers to provide unique products that are not available through competitors, thereby offering them a distinct market advantage. Additionally, these relationships facilitate tailored solutions, including customised promotions and pricing models that cater specifically to the needs of local markets.</w:t>
      </w:r>
      <w:r/>
    </w:p>
    <w:p>
      <w:r/>
      <w:r>
        <w:t>Such initiatives and strategies are aligned with Orgill’s overarching goal of empowering independent retailers and helping them thrive in their respective markets. Further details regarding Orgill’s purchasing team and its impact can be accessed through Hardware Retailing’s detailed coverage.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https://hbsdealer.com/eye-growth-orgill-realigns-purchasing-0</w:t>
        </w:r>
      </w:hyperlink>
      <w:r>
        <w:t xml:space="preserve"> - This article supports Orgill's focus on growth and restructuring its purchasing department to better serve customers and improve efficiency.</w:t>
      </w:r>
      <w:r/>
    </w:p>
    <w:p>
      <w:pPr>
        <w:pStyle w:val="ListNumber"/>
        <w:spacing w:line="240" w:lineRule="auto"/>
        <w:ind w:left="720"/>
      </w:pPr>
      <w:r/>
      <w:hyperlink r:id="rId11">
        <w:r>
          <w:rPr>
            <w:color w:val="0000EE"/>
            <w:u w:val="single"/>
          </w:rPr>
          <w:t>https://www.orgill.com/index.aspx?tab=110551</w:t>
        </w:r>
      </w:hyperlink>
      <w:r>
        <w:t xml:space="preserve"> - This webpage provides information on Orgill's realignment within the purchasing department, emphasizing its mission to support customer success.</w:t>
      </w:r>
      <w:r/>
    </w:p>
    <w:p>
      <w:pPr>
        <w:pStyle w:val="ListNumber"/>
        <w:spacing w:line="240" w:lineRule="auto"/>
        <w:ind w:left="720"/>
      </w:pPr>
      <w:r/>
      <w:hyperlink r:id="rId12">
        <w:r>
          <w:rPr>
            <w:color w:val="0000EE"/>
            <w:u w:val="single"/>
          </w:rPr>
          <w:t>https://hardwareretailing.com/orgill-purchasing-team/</w:t>
        </w:r>
      </w:hyperlink>
      <w:r>
        <w:t xml:space="preserve"> - This article highlights Orgill's purchasing team's role in securing quality products and competitive pricing through strategic vendor partnerships.</w:t>
      </w:r>
      <w:r/>
    </w:p>
    <w:p>
      <w:pPr>
        <w:pStyle w:val="ListNumber"/>
        <w:spacing w:line="240" w:lineRule="auto"/>
        <w:ind w:left="720"/>
      </w:pPr>
      <w:r/>
      <w:hyperlink r:id="rId10">
        <w:r>
          <w:rPr>
            <w:color w:val="0000EE"/>
            <w:u w:val="single"/>
          </w:rPr>
          <w:t>https://hbsdealer.com/eye-growth-orgill-realigns-purchasing-0</w:t>
        </w:r>
      </w:hyperlink>
      <w:r>
        <w:t xml:space="preserve"> - It further details Orgill's organizational changes aimed at enhancing customer service and supply chain management.</w:t>
      </w:r>
      <w:r/>
    </w:p>
    <w:p>
      <w:pPr>
        <w:pStyle w:val="ListNumber"/>
        <w:spacing w:line="240" w:lineRule="auto"/>
        <w:ind w:left="720"/>
      </w:pPr>
      <w:r/>
      <w:hyperlink r:id="rId11">
        <w:r>
          <w:rPr>
            <w:color w:val="0000EE"/>
            <w:u w:val="single"/>
          </w:rPr>
          <w:t>https://www.orgill.com/index.aspx?tab=110551</w:t>
        </w:r>
      </w:hyperlink>
      <w:r>
        <w:t xml:space="preserve"> - This source explains Orgill's new purchasing structure, dividing responsibilities between merchandising and replenishment divisions.</w:t>
      </w:r>
      <w:r/>
    </w:p>
    <w:p>
      <w:pPr>
        <w:pStyle w:val="ListNumber"/>
        <w:spacing w:line="240" w:lineRule="auto"/>
        <w:ind w:left="720"/>
      </w:pPr>
      <w:r/>
      <w:hyperlink r:id="rId12">
        <w:r>
          <w:rPr>
            <w:color w:val="0000EE"/>
            <w:u w:val="single"/>
          </w:rPr>
          <w:t>https://hardwareretailing.com/orgill-purchasing-team/</w:t>
        </w:r>
      </w:hyperlink>
      <w:r>
        <w:t xml:space="preserve"> - The article also discusses how Orgill adapts to supply chain challenges and fosters exclusive vendor partnerships for retailer success.</w:t>
      </w:r>
      <w:r/>
    </w:p>
    <w:p>
      <w:pPr>
        <w:pStyle w:val="ListNumber"/>
        <w:spacing w:line="240" w:lineRule="auto"/>
        <w:ind w:left="720"/>
      </w:pPr>
      <w:r/>
      <w:hyperlink r:id="rId13">
        <w:r>
          <w:rPr>
            <w:color w:val="0000EE"/>
            <w:u w:val="single"/>
          </w:rPr>
          <w:t>https://hardwareretailing.com/orgills-purchasing-team-empowers-retailers-through-quality-innovation-and-collaboration/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hbsdealer.com/eye-growth-orgill-realigns-purchasing-0" TargetMode="External"/><Relationship Id="rId11" Type="http://schemas.openxmlformats.org/officeDocument/2006/relationships/hyperlink" Target="https://www.orgill.com/index.aspx?tab=110551" TargetMode="External"/><Relationship Id="rId12" Type="http://schemas.openxmlformats.org/officeDocument/2006/relationships/hyperlink" Target="https://hardwareretailing.com/orgill-purchasing-team/" TargetMode="External"/><Relationship Id="rId13" Type="http://schemas.openxmlformats.org/officeDocument/2006/relationships/hyperlink" Target="https://hardwareretailing.com/orgills-purchasing-team-empowers-retailers-through-quality-innovation-and-collabor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