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SG Wireless enhances manufacturing collaboration with Season Group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SG Wireless Limited has announced a significant enhancement in its manufacturing collaboration with its parent company, Season Group. This partnership aims to address the challenges faced by Original Equipment Manufacturers (OEMs) concerning supply chain management and compliance with country-of-origin regulations. The development allows for the seamless manufacturing of Internet of Things (IoT) device designs at Season Group’s global electronics manufacturing services (EMS) facilities located in the UK, Mexico, Malaysia, and China.</w:t>
      </w:r>
      <w:r/>
    </w:p>
    <w:p>
      <w:r/>
      <w:r>
        <w:t>This strategic alignment is poised to mitigate risks associated with international tariffs and varying country-of-origin requirements. It is particularly beneficial for both new and existing customers by facilitating rapid market entries and supporting ongoing digital transformation initiatives. The integration is designed to accelerate product development timelines, enabling customers to transition smoothly from IoT device prototyping to high-volume production through the implementation of design-for-manufacturing principles.</w:t>
      </w:r>
      <w:r/>
    </w:p>
    <w:p>
      <w:r/>
      <w:r>
        <w:t>At the upcoming Embedded World exhibition in Nuremberg, Germany, scheduled from 11 to 13 March 2025, SG Wireless will be showcasing its end-to-end design-to-production solutions at Stand 3-501 in Hall 3. This event will provide attendees with opportunities to engage with engineering and business experts, as well as to experience the F1 Starter Kit, which serves as a pre-configured proof-of-concept for multi-network IoT applications.</w:t>
      </w:r>
      <w:r/>
    </w:p>
    <w:p>
      <w:r/>
      <w:r>
        <w:t>In a related industry development, DigiKey, a prominent global commerce distributor, has launched Season 3 of its "Supply Chain Transformed" video series, sponsored by Omron Automation and onsemi. This new series will explore how innovative technologies, including IoT, are driving advancements in the logistics sector. The series highlights the ongoing digital transformation within logistics, emphasising how technologies such as augmented reality and drone delivery systems are reforming traditional logistics operations.</w:t>
      </w:r>
      <w:r/>
    </w:p>
    <w:p>
      <w:r/>
      <w:r>
        <w:t>Josh Mickolio, technology business development manager at DigiKey, stated, “The evolution of the supply chain will come from combining new and existing technologies for better overall efficiency.” He noted that DigiKey collaborates closely with suppliers such as onsemi and Omron to enhance product availability and drive innovation across various industries.</w:t>
      </w:r>
      <w:r/>
    </w:p>
    <w:p>
      <w:r/>
      <w:r>
        <w:t>In the first video of the series, titled “Optimizing Supply Chain Logistics,” the focus is on the innovations that are revolutionising supply chain management, particularly in warehouse inventory handling. The second episode, “Traceability on a Global Scale,” examines the importance of maintaining traceability throughout both the design and manufacturing processes. This episode discusses how real-time data visibility can enhance efficiency and help avoid supply chain disruptions. The final segment, “Crossing the Digital Frontier,” looks towards future developments in technology that promise to enhance various processes within the supply chain.</w:t>
      </w:r>
      <w:r/>
    </w:p>
    <w:p>
      <w:r/>
      <w:r>
        <w:t>Omron’s product manager for traceability, Ben Hawks, highlighted that traceability can lead to increased efficiency and reduced costs while bolstering overall control over products, thus protecting a company’s business integrity. Additionally, Julia Zibrida, vice president at onsemi, underscored the importance of a vertically integrated manufacturing supply chain, which allows for improved quality, resilience, and flexibility in their operations.</w:t>
      </w:r>
      <w:r/>
    </w:p>
    <w:p>
      <w:r/>
      <w:r>
        <w:t>DigiKey continues to position itself as a leader in the evolving landscape of electronic components distribution, emphasising the importance of technological innovation in achieving supply chain efficiencies. For more details, interested parties can visit the DigiKey website, where they can learn more about the video series and explore the cutting-edge solutions offered for modern logistics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https://www.prnewswire.com/news-releases/sg-wireless-deepens-manufacturing-partnership-to-provide-solution-for-oems-supply-chain-and-country-of-origin-concerns-302397423.html</w:t>
        </w:r>
      </w:hyperlink>
      <w:r>
        <w:t xml:space="preserve"> - This URL supports the claim about SG Wireless enhancing its manufacturing partnership with Season Group to address OEMs' supply chain and country-of-origin challenges. It highlights the benefits of manufacturing IoT designs across Season Group's global facilities.</w:t>
      </w:r>
      <w:r/>
    </w:p>
    <w:p>
      <w:pPr>
        <w:pStyle w:val="ListNumber"/>
        <w:spacing w:line="240" w:lineRule="auto"/>
        <w:ind w:left="720"/>
      </w:pPr>
      <w:r/>
      <w:hyperlink r:id="rId11">
        <w:r>
          <w:rPr>
            <w:color w:val="0000EE"/>
            <w:u w:val="single"/>
          </w:rPr>
          <w:t>https://www.embedded.com/sg-wireless-strengthens-manufacturing-collaboration-to-address-oems-supply-chain-and-country-of-origin-challenges</w:t>
        </w:r>
      </w:hyperlink>
      <w:r>
        <w:t xml:space="preserve"> - This URL corroborates the strategic partnership between SG Wireless and Season Group, focusing on the global manufacturing capabilities and the mitigation of risks associated with tariffs and country-of-origin regulations.</w:t>
      </w:r>
      <w:r/>
    </w:p>
    <w:p>
      <w:pPr>
        <w:pStyle w:val="ListNumber"/>
        <w:spacing w:line="240" w:lineRule="auto"/>
        <w:ind w:left="720"/>
      </w:pPr>
      <w:r/>
      <w:hyperlink r:id="rId12">
        <w:r>
          <w:rPr>
            <w:color w:val="0000EE"/>
            <w:u w:val="single"/>
          </w:rPr>
          <w:t>https://sgwireless.com/article/season-group-strengthens-wireless-rd-manufacturing-capability-to-boost-iot-business/</w:t>
        </w:r>
      </w:hyperlink>
      <w:r>
        <w:t xml:space="preserve"> - This URL provides background information on Season Group's investment in wireless R&amp;D and manufacturing capabilities, which supports the enhanced collaboration with SG Wireless for IoT solutions.</w:t>
      </w:r>
      <w:r/>
    </w:p>
    <w:p>
      <w:pPr>
        <w:pStyle w:val="ListNumber"/>
        <w:spacing w:line="240" w:lineRule="auto"/>
        <w:ind w:left="720"/>
      </w:pPr>
      <w:r/>
      <w:hyperlink r:id="rId13">
        <w:r>
          <w:rPr>
            <w:color w:val="0000EE"/>
            <w:u w:val="single"/>
          </w:rPr>
          <w:t>https://www.digikey.com/en/resources/supply-chain-transformed</w:t>
        </w:r>
      </w:hyperlink>
      <w:r>
        <w:t xml:space="preserve"> - This URL is related to DigiKey's 'Supply Chain Transformed' video series, which explores innovations in logistics, including IoT technologies. However, it does not directly support the SG Wireless and Season Group partnership but is relevant to the broader context of supply chain advancements.</w:t>
      </w:r>
      <w:r/>
    </w:p>
    <w:p>
      <w:pPr>
        <w:pStyle w:val="ListNumber"/>
        <w:spacing w:line="240" w:lineRule="auto"/>
        <w:ind w:left="720"/>
      </w:pPr>
      <w:r/>
      <w:hyperlink r:id="rId14">
        <w:r>
          <w:rPr>
            <w:color w:val="0000EE"/>
            <w:u w:val="single"/>
          </w:rPr>
          <w:t>https://www.omron.com/en/products/traceability</w:t>
        </w:r>
      </w:hyperlink>
      <w:r>
        <w:t xml:space="preserve"> - This URL provides information on Omron's traceability solutions, which are mentioned in the context of enhancing supply chain efficiency and control. It supports the broader discussion on supply chain innovations.</w:t>
      </w:r>
      <w:r/>
    </w:p>
    <w:p>
      <w:pPr>
        <w:pStyle w:val="ListNumber"/>
        <w:spacing w:line="240" w:lineRule="auto"/>
        <w:ind w:left="720"/>
      </w:pPr>
      <w:r/>
      <w:hyperlink r:id="rId15">
        <w:r>
          <w:rPr>
            <w:color w:val="0000EE"/>
            <w:u w:val="single"/>
          </w:rPr>
          <w:t>https://www.onsemi.com/company/about</w:t>
        </w:r>
      </w:hyperlink>
      <w:r>
        <w:t xml:space="preserve"> - This URL offers background information on onsemi, a company involved in the 'Supply Chain Transformed' series. It highlights the importance of vertically integrated manufacturing supply chains, as mentioned in the article.</w:t>
      </w:r>
      <w:r/>
    </w:p>
    <w:p>
      <w:pPr>
        <w:pStyle w:val="ListNumber"/>
        <w:spacing w:line="240" w:lineRule="auto"/>
        <w:ind w:left="720"/>
      </w:pPr>
      <w:r/>
      <w:hyperlink r:id="rId16">
        <w:r>
          <w:rPr>
            <w:color w:val="0000EE"/>
            <w:u w:val="single"/>
          </w:rPr>
          <w:t>https://www.embedded.com/sg-wireless-strengthens-manufacturing-collaboration-to-address-oems-supply-chain-and-country-of-origin-challenges/</w:t>
        </w:r>
      </w:hyperlink>
      <w:r>
        <w:t xml:space="preserve"> - Please view link - unable to able to access data</w:t>
      </w:r>
      <w:r/>
    </w:p>
    <w:p>
      <w:pPr>
        <w:pStyle w:val="ListNumber"/>
        <w:spacing w:line="240" w:lineRule="auto"/>
        <w:ind w:left="720"/>
      </w:pPr>
      <w:r/>
      <w:hyperlink r:id="rId17">
        <w:r>
          <w:rPr>
            <w:color w:val="0000EE"/>
            <w:u w:val="single"/>
          </w:rPr>
          <w:t>https://news.google.com/rss/articles/CBMihgFBVV95cUxQaXR5aXJzWnhGam9VVWpnYldlYzdMLXYxNlIzTWJ1SmZMMmIyVjFZMTZWUEppREdCekw0U1pXX1h6TmN3QzNadWlRZjdfTWtfU2szaDA5VXRtMGp5ZkdYVk1iU0UyNXNnNjY1a05xeE5RbVBCck0wUjdHQ1h3ZjdYUkdMQ182UQ?oc=5&amp;hl=en-US&amp;gl=US&amp;ceid=US:en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sg-wireless-deepens-manufacturing-partnership-to-provide-solution-for-oems-supply-chain-and-country-of-origin-concerns-302397423.html" TargetMode="External"/><Relationship Id="rId11" Type="http://schemas.openxmlformats.org/officeDocument/2006/relationships/hyperlink" Target="https://www.embedded.com/sg-wireless-strengthens-manufacturing-collaboration-to-address-oems-supply-chain-and-country-of-origin-challenges" TargetMode="External"/><Relationship Id="rId12" Type="http://schemas.openxmlformats.org/officeDocument/2006/relationships/hyperlink" Target="https://sgwireless.com/article/season-group-strengthens-wireless-rd-manufacturing-capability-to-boost-iot-business/" TargetMode="External"/><Relationship Id="rId13" Type="http://schemas.openxmlformats.org/officeDocument/2006/relationships/hyperlink" Target="https://www.digikey.com/en/resources/supply-chain-transformed" TargetMode="External"/><Relationship Id="rId14" Type="http://schemas.openxmlformats.org/officeDocument/2006/relationships/hyperlink" Target="https://www.omron.com/en/products/traceability" TargetMode="External"/><Relationship Id="rId15" Type="http://schemas.openxmlformats.org/officeDocument/2006/relationships/hyperlink" Target="https://www.onsemi.com/company/about" TargetMode="External"/><Relationship Id="rId16" Type="http://schemas.openxmlformats.org/officeDocument/2006/relationships/hyperlink" Target="https://www.embedded.com/sg-wireless-strengthens-manufacturing-collaboration-to-address-oems-supply-chain-and-country-of-origin-challenges/" TargetMode="External"/><Relationship Id="rId17" Type="http://schemas.openxmlformats.org/officeDocument/2006/relationships/hyperlink" Target="https://news.google.com/rss/articles/CBMihgFBVV95cUxQaXR5aXJzWnhGam9VVWpnYldlYzdMLXYxNlIzTWJ1SmZMMmIyVjFZMTZWUEppREdCekw0U1pXX1h6TmN3QzNadWlRZjdfTWtfU2szaDA5VXRtMGp5ZkdYVk1iU0UyNXNnNjY1a05xeE5RbVBCck0wUjdHQ1h3ZjdYUkdMQ182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