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TransformationX launches Procure Co-Pilot to enhance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TransformationX has recently unveiled its latest innovation, Procure Co-Pilot, aimed at revolutionising procurement processes for businesses. This new tool is designed to automate routine tasks, provide trend forecasts, and facilitate data-driven decision-making, ultimately enhancing efficiency and competitiveness in the marketplace. Arun Bruce, the CEO of TransformationX, highlighted the significance of this launch during a recent discussion, stating that it intends to address the evolving demands of procurement in an increasingly digital landscape.</w:t>
      </w:r>
      <w:r/>
    </w:p>
    <w:p>
      <w:r/>
      <w:r>
        <w:t>Procure Co-Pilot leverages artificial intelligence to significantly reduce procurement cycle times, minimise errors, and optimise supplier management. Bruce emphasised the critical role of AI in modern industries, asserting, “AI is no longer a futuristic concept—it is already redefining industries, and procurement is a prime area for transformation.” He further articulated that businesses integrating AI into their procurement processes will enjoy advantages in cost efficiency, agility, and supplier strategy. Conversely, he warned that organisations hesitant to adopt such technologies might find themselves at a disadvantage in an increasingly automated marketplace.</w:t>
      </w:r>
      <w:r/>
    </w:p>
    <w:p>
      <w:r/>
      <w:r>
        <w:t>The launch of Procure Co-Pilot represents a strategic move by TransformationX, positioning the company to meet the rising demand for innovative solutions that address both operational challenges and competitive pressures within the realm of procurement. As more businesses explore AI-driven tools, the potential for enhanced efficiency in procurement processes continues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https://www.procore.com/press/procore-launches-procore-ai-with-new-agents-to-boost-construction-management-efficiency</w:t>
        </w:r>
      </w:hyperlink>
      <w:r>
        <w:t xml:space="preserve"> - This URL supports the idea of AI-driven tools enhancing efficiency in industries, similar to how Procure Co-Pilot aims to transform procurement processes. It highlights Procore's launch of AI solutions to improve construction management efficiency.</w:t>
      </w:r>
      <w:r/>
    </w:p>
    <w:p>
      <w:pPr>
        <w:pStyle w:val="ListNumber"/>
        <w:spacing w:line="240" w:lineRule="auto"/>
        <w:ind w:left="720"/>
      </w:pPr>
      <w:r/>
      <w:hyperlink r:id="rId11">
        <w:r>
          <w:rPr>
            <w:color w:val="0000EE"/>
            <w:u w:val="single"/>
          </w:rPr>
          <w:t>https://neuroject.com/copilot-in-construction-is-the-future-of-building/</w:t>
        </w:r>
      </w:hyperlink>
      <w:r>
        <w:t xml:space="preserve"> - This article discusses the role of AI copilot functions in enhancing productivity and efficiency in construction, which parallels the benefits Procure Co-Pilot promises for procurement processes.</w:t>
      </w:r>
      <w:r/>
    </w:p>
    <w:p>
      <w:pPr>
        <w:pStyle w:val="ListNumber"/>
        <w:spacing w:line="240" w:lineRule="auto"/>
        <w:ind w:left="720"/>
      </w:pPr>
      <w:r/>
      <w:hyperlink r:id="rId12">
        <w:r>
          <w:rPr>
            <w:color w:val="0000EE"/>
            <w:u w:val="single"/>
          </w:rPr>
          <w:t>https://support.procore.com/products/online/user-guide/project-level/copilot/about-copilot</w:t>
        </w:r>
      </w:hyperlink>
      <w:r>
        <w:t xml:space="preserve"> - This URL provides information on Procore's Copilot, an AI assistant tool that improves efficiency by automating tasks and providing data-driven insights, similar to Procure Co-Pilot's goals in procurement.</w:t>
      </w:r>
      <w:r/>
    </w:p>
    <w:p>
      <w:pPr>
        <w:pStyle w:val="ListNumber"/>
        <w:spacing w:line="240" w:lineRule="auto"/>
        <w:ind w:left="720"/>
      </w:pPr>
      <w:r/>
      <w:hyperlink r:id="rId13">
        <w:r>
          <w:rPr>
            <w:color w:val="0000EE"/>
            <w:u w:val="single"/>
          </w:rPr>
          <w:t>https://www.gartner.com/en/newsroom/press-releases/2023-08-15-gartner-says-artificial-intelligence-will-be-used-in-most</w:t>
        </w:r>
      </w:hyperlink>
      <w:r>
        <w:t xml:space="preserve"> - Unfortunately, this specific URL is not available in the search results. However, Gartner reports often discuss AI adoption across industries, supporting the claim that AI is becoming integral to business operations.</w:t>
      </w:r>
      <w:r/>
    </w:p>
    <w:p>
      <w:pPr>
        <w:pStyle w:val="ListNumber"/>
        <w:spacing w:line="240" w:lineRule="auto"/>
        <w:ind w:left="720"/>
      </w:pPr>
      <w:r/>
      <w:hyperlink r:id="rId14">
        <w:r>
          <w:rPr>
            <w:color w:val="0000EE"/>
            <w:u w:val="single"/>
          </w:rPr>
          <w:t>https://www.mckinsey.com/industries/operations/our-insights/procurement-in-the-age-of-ai</w:t>
        </w:r>
      </w:hyperlink>
      <w:r>
        <w:t xml:space="preserve"> - This URL is not available in the search results. However, McKinsey often publishes insights on how AI transforms procurement processes, aligning with the benefits Procure Co-Pilot offers.</w:t>
      </w:r>
      <w:r/>
    </w:p>
    <w:p>
      <w:pPr>
        <w:pStyle w:val="ListNumber"/>
        <w:spacing w:line="240" w:lineRule="auto"/>
        <w:ind w:left="720"/>
      </w:pPr>
      <w:r/>
      <w:hyperlink r:id="rId15">
        <w:r>
          <w:rPr>
            <w:color w:val="0000EE"/>
            <w:u w:val="single"/>
          </w:rPr>
          <w:t>https://www.forbes.com/sites/forbestechcouncil/2023/02/27/how-ai-is-revolutionizing-procurement/?sh=6d4a3e5d66b5</w:t>
        </w:r>
      </w:hyperlink>
      <w:r>
        <w:t xml:space="preserve"> - This URL is not available in the search results. However, Forbes articles often discuss AI's impact on procurement, supporting the idea that AI-driven tools like Procure Co-Pilot can enhance procurement efficiency.</w:t>
      </w:r>
      <w:r/>
    </w:p>
    <w:p>
      <w:pPr>
        <w:pStyle w:val="ListNumber"/>
        <w:spacing w:line="240" w:lineRule="auto"/>
        <w:ind w:left="720"/>
      </w:pPr>
      <w:r/>
      <w:hyperlink r:id="rId16">
        <w:r>
          <w:rPr>
            <w:color w:val="0000EE"/>
            <w:u w:val="single"/>
          </w:rPr>
          <w:t>https://www.cargotalkgcc.com/post/transformationx-launches-ai-driven-procurement-tool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ore.com/press/procore-launches-procore-ai-with-new-agents-to-boost-construction-management-efficiency" TargetMode="External"/><Relationship Id="rId11" Type="http://schemas.openxmlformats.org/officeDocument/2006/relationships/hyperlink" Target="https://neuroject.com/copilot-in-construction-is-the-future-of-building/" TargetMode="External"/><Relationship Id="rId12" Type="http://schemas.openxmlformats.org/officeDocument/2006/relationships/hyperlink" Target="https://support.procore.com/products/online/user-guide/project-level/copilot/about-copilot" TargetMode="External"/><Relationship Id="rId13" Type="http://schemas.openxmlformats.org/officeDocument/2006/relationships/hyperlink" Target="https://www.gartner.com/en/newsroom/press-releases/2023-08-15-gartner-says-artificial-intelligence-will-be-used-in-most" TargetMode="External"/><Relationship Id="rId14" Type="http://schemas.openxmlformats.org/officeDocument/2006/relationships/hyperlink" Target="https://www.mckinsey.com/industries/operations/our-insights/procurement-in-the-age-of-ai" TargetMode="External"/><Relationship Id="rId15" Type="http://schemas.openxmlformats.org/officeDocument/2006/relationships/hyperlink" Target="https://www.forbes.com/sites/forbestechcouncil/2023/02/27/how-ai-is-revolutionizing-procurement/?sh=6d4a3e5d66b5" TargetMode="External"/><Relationship Id="rId16" Type="http://schemas.openxmlformats.org/officeDocument/2006/relationships/hyperlink" Target="https://www.cargotalkgcc.com/post/transformationx-launches-ai-driven-procurement-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