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Nagel-Group adopts Nulogy's software to enhance co-packing operations across Europe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Nagel-Group, a prominent food logistics provider in Europe, is advancing its co-packing operations through the adoption of Nulogy’s Shop Floor Solution, which will be implemented at over 50 locations across the continent. This initiative is aimed at enhancing the efficiency, flexibility, and responsiveness of its supply chain processes.</w:t>
      </w:r>
      <w:r/>
    </w:p>
    <w:p>
      <w:r/>
      <w:r>
        <w:t>The decision to standardise Nulogy’s software across Nagel-Group’s European co-packing network follows successful pilot projects at the company’s sites in Eschweiler and Deißlingen, Germany. The software aims to improve operational control over packaging and production activities, ultimately increasing overall supply chain efficiency.</w:t>
      </w:r>
      <w:r/>
    </w:p>
    <w:p>
      <w:r/>
      <w:r>
        <w:t>Josephine Coombe, Chief Commercial Officer for Europe at Nulogy, expressed enthusiasm about the partnership, stating, “We’re delighted to be selected by Nagel-Group as their system of choice for contract packing, after the successful implementations at two trial sites. As brand customers increasingly seek collaborative and responsive partners to ensure a resilient external supply chain, digitalisation ensures that innovative logistics partners enjoy a significant competitive advantage in the market.”</w:t>
      </w:r>
      <w:r/>
    </w:p>
    <w:p>
      <w:r/>
      <w:r>
        <w:t>Nagel-Group, founded in 1935, holds the distinction of being the leading food logistics company in Germany, with an annual turnover of 2.2 billion euros and a workforce comprising 11,000 employees. The standardisation of Nulogy's solution is expected not only to streamline co-packing activities but also to enhance flexibility and traceability—elements that are particularly vital within the food supply chain.</w:t>
      </w:r>
      <w:r/>
    </w:p>
    <w:p>
      <w:r/>
      <w:r>
        <w:t>Jens Kleiner, Chief Operating Officer at Nagel-Group, highlighted the significance of this collaboration, stating, “Our partnership with Nulogy is an important step towards the further digitalisation of our service offering. With its scalability and focus on operational excellence, Nulogy is the ideal partner to support our growth.”</w:t>
      </w:r>
      <w:r/>
    </w:p>
    <w:p>
      <w:r/>
      <w:r>
        <w:t>The partnership is viewed by Nulogy as a pivotal milestone. Jason Tham, the company's CEO, remarked, “Digitalisation is key to unlocking value-added service opportunities across the supply chain and having one, unified platform ensures visibility and flexibility across multiple locations.” He underscored the significance of Nagel-Group’s choice of Nulogy as its software partner to facilitate co-packing and value-added services throughout Europe.</w:t>
      </w:r>
      <w:r/>
    </w:p>
    <w:p>
      <w:r/>
      <w:r>
        <w:t>Michael Lütjann, Chief Information Officer at Nagel-Group, reiterated the strategic importance of digitalisation for the company’s services, noting that the Nulogy platform will provide real-time visibility into workflows, which in turn will enable quicker and more informed decision-making.</w:t>
      </w:r>
      <w:r/>
    </w:p>
    <w:p>
      <w:r/>
      <w:r>
        <w:t>The developments at Nagel-Group illustrate a broader trend within the logistics industry where digitalisation is becoming essential in modernising supply chain operations and enhancing service delivery.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https://nulogy.com/news-announcements/press-releases/nagel-group-powers-its-european-contract-packing-with-nulogy-roll-out/</w:t>
        </w:r>
      </w:hyperlink>
      <w:r>
        <w:t xml:space="preserve"> - This URL confirms Nagel-Group's implementation of Nulogy's Shop Floor Solution across over 50 European locations to enhance efficiency and supply chain responsiveness. It also highlights the successful pilot projects at Eschweiler and Deißlingen sites.</w:t>
      </w:r>
      <w:r/>
    </w:p>
    <w:p>
      <w:pPr>
        <w:pStyle w:val="ListNumber"/>
        <w:spacing w:line="240" w:lineRule="auto"/>
        <w:ind w:left="720"/>
      </w:pPr>
      <w:r/>
      <w:hyperlink r:id="rId11">
        <w:r>
          <w:rPr>
            <w:color w:val="0000EE"/>
            <w:u w:val="single"/>
          </w:rPr>
          <w:t>https://www.nagel-group.com/en/2025/02/nagel-group-powers-its-european-contract-packing-with-nulogy-roll-out/</w:t>
        </w:r>
      </w:hyperlink>
      <w:r>
        <w:t xml:space="preserve"> - This source supports Nagel-Group's decision to standardise Nulogy's software for its European co-packing network, noting improvements in flexibility, traceability, and operational excellence.</w:t>
      </w:r>
      <w:r/>
    </w:p>
    <w:p>
      <w:pPr>
        <w:pStyle w:val="ListNumber"/>
        <w:spacing w:line="240" w:lineRule="auto"/>
        <w:ind w:left="720"/>
      </w:pPr>
      <w:r/>
      <w:hyperlink r:id="rId12">
        <w:r>
          <w:rPr>
            <w:color w:val="0000EE"/>
            <w:u w:val="single"/>
          </w:rPr>
          <w:t>https://www.lagerflaeche.de/en/warehouse-news/nagel-group-relies-on-nulogy-digitalisation-of-the-co-packing-network-in-europe/</w:t>
        </w:r>
      </w:hyperlink>
      <w:r>
        <w:t xml:space="preserve"> - This report further corroborates the partnership between Nagel-Group and Nulogy, emphasizing the role of digitalisation in enhancing supply chain operations and service delivery.</w:t>
      </w:r>
      <w:r/>
    </w:p>
    <w:p>
      <w:pPr>
        <w:pStyle w:val="ListNumber"/>
        <w:spacing w:line="240" w:lineRule="auto"/>
        <w:ind w:left="720"/>
      </w:pPr>
      <w:r/>
      <w:hyperlink r:id="rId13">
        <w:r>
          <w:rPr>
            <w:color w:val="0000EE"/>
            <w:u w:val="single"/>
          </w:rPr>
          <w:t>https://www.nulogy.com</w:t>
        </w:r>
      </w:hyperlink>
      <w:r>
        <w:t xml:space="preserve"> - This is the official Nulogy website, which provides information about their supply chain solutions and software designed to optimize production processes.</w:t>
      </w:r>
      <w:r/>
    </w:p>
    <w:p>
      <w:pPr>
        <w:pStyle w:val="ListNumber"/>
        <w:spacing w:line="240" w:lineRule="auto"/>
        <w:ind w:left="720"/>
      </w:pPr>
      <w:r/>
      <w:hyperlink r:id="rId14">
        <w:r>
          <w:rPr>
            <w:color w:val="0000EE"/>
            <w:u w:val="single"/>
          </w:rPr>
          <w:t>https://www.nagel-group.com/en/</w:t>
        </w:r>
      </w:hyperlink>
      <w:r>
        <w:t xml:space="preserve"> - The official Nagel-Group website offers insights into the company's history, logistics capabilities, and its role as a leading food logistics provider in Europe.</w:t>
      </w:r>
      <w:r/>
    </w:p>
    <w:p>
      <w:pPr>
        <w:pStyle w:val="ListNumber"/>
        <w:spacing w:line="240" w:lineRule="auto"/>
        <w:ind w:left="720"/>
      </w:pPr>
      <w:r/>
      <w:hyperlink r:id="rId9">
        <w:r>
          <w:rPr>
            <w:color w:val="0000EE"/>
            <w:u w:val="single"/>
          </w:rPr>
          <w:t>https://www.noahwire.com</w:t>
        </w:r>
      </w:hyperlink>
      <w:r>
        <w:t xml:space="preserve"> - Unfortunately, specific content regarding the Nagel-Group and Nulogy partnership may not be available here, but it mentions the original source of the information.</w:t>
      </w:r>
      <w:r/>
    </w:p>
    <w:p>
      <w:pPr>
        <w:pStyle w:val="ListNumber"/>
        <w:spacing w:line="240" w:lineRule="auto"/>
        <w:ind w:left="720"/>
      </w:pPr>
      <w:r/>
      <w:hyperlink r:id="rId15">
        <w:r>
          <w:rPr>
            <w:color w:val="0000EE"/>
            <w:u w:val="single"/>
          </w:rPr>
          <w:t>https://warehousenews.co.uk/2025/03/nagel-group-powers-contract-packing-with-nulogy/?utm_source=rss&amp;utm_medium=rss&amp;utm_campaign=nagel-group-powers-contract-packing-with-nulogy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ulogy.com/news-announcements/press-releases/nagel-group-powers-its-european-contract-packing-with-nulogy-roll-out/" TargetMode="External"/><Relationship Id="rId11" Type="http://schemas.openxmlformats.org/officeDocument/2006/relationships/hyperlink" Target="https://www.nagel-group.com/en/2025/02/nagel-group-powers-its-european-contract-packing-with-nulogy-roll-out/" TargetMode="External"/><Relationship Id="rId12" Type="http://schemas.openxmlformats.org/officeDocument/2006/relationships/hyperlink" Target="https://www.lagerflaeche.de/en/warehouse-news/nagel-group-relies-on-nulogy-digitalisation-of-the-co-packing-network-in-europe/" TargetMode="External"/><Relationship Id="rId13" Type="http://schemas.openxmlformats.org/officeDocument/2006/relationships/hyperlink" Target="https://www.nulogy.com" TargetMode="External"/><Relationship Id="rId14" Type="http://schemas.openxmlformats.org/officeDocument/2006/relationships/hyperlink" Target="https://www.nagel-group.com/en/" TargetMode="External"/><Relationship Id="rId15" Type="http://schemas.openxmlformats.org/officeDocument/2006/relationships/hyperlink" Target="https://warehousenews.co.uk/2025/03/nagel-group-powers-contract-packing-with-nulogy/?utm_source=rss&amp;utm_medium=rss&amp;utm_campaign=nagel-group-powers-contract-packing-with-nulo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