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supply chain management through smart contracts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evolution of supply chain management is experiencing a significant transformation with the integration of smart contracts, particularly driven by advancements in blockchain technology. This innovation aims to create a landscape of enhanced transparency, efficiency, and automation within global supply chains, moving away from the reliance on traditional, often cumbersome, contract methods.</w:t>
      </w:r>
      <w:r/>
    </w:p>
    <w:p>
      <w:r/>
      <w:r>
        <w:t>Supply chain management has long grappled with issues such as bureaucratic delays, inefficiencies, and trust problems. Traditional contracts typically involve manual verification processes, alongside third-party intermediaries like auditors and banks, leading to disputes and increased costs. Despite improvements brought forth by digital solutions, such as Enterprise Resource Planning (ERP) systems, these systems still require centralized oversight and reconciliation, which can hinder efficiency.</w:t>
      </w:r>
      <w:r/>
    </w:p>
    <w:p>
      <w:r/>
      <w:r>
        <w:t>Smart contracts present a compelling alternative to these challenges. Unlike traditional agreements, which necessitate human intervention for execution, smart contracts are self-executing agreements encoded onto a blockchain. They operate on an “if-this-then-that” logic, automating actions like payment releases and shipment verifications as soon as predefined conditions are met. This eliminates the need for manual approvals and reduces administrative burdens, consequently expediting global trade.</w:t>
      </w:r>
      <w:r/>
    </w:p>
    <w:p>
      <w:r/>
      <w:r>
        <w:t>A variety of significant issues afflicting traditional supply chains are addressed by smart contracts, including:</w:t>
      </w:r>
      <w:r/>
    </w:p>
    <w:p>
      <w:r/>
      <w:r>
        <w:t xml:space="preserve">1. </w:t>
      </w:r>
      <w:r>
        <w:rPr>
          <w:b/>
        </w:rPr>
        <w:t>Manual Verification</w:t>
      </w:r>
      <w:r>
        <w:t>: Traditional processes suffer delays from paperwork and human errors that smart contracts can circumvent.</w:t>
      </w:r>
      <w:r/>
    </w:p>
    <w:p>
      <w:r/>
      <w:r>
        <w:t xml:space="preserve">2. </w:t>
      </w:r>
      <w:r>
        <w:rPr>
          <w:b/>
        </w:rPr>
        <w:t>Intermediary Costs</w:t>
      </w:r>
      <w:r>
        <w:t>: The involvement of third parties increases expenses; smart contracts mitigate this by facilitating direct transactions.</w:t>
      </w:r>
      <w:r/>
    </w:p>
    <w:p>
      <w:r/>
      <w:r>
        <w:t xml:space="preserve">3. </w:t>
      </w:r>
      <w:r>
        <w:rPr>
          <w:b/>
        </w:rPr>
        <w:t>Lack of Transparency</w:t>
      </w:r>
      <w:r>
        <w:t>: Complex structures can foster fraud and counterfeiting. Smart contracts aim to foster greater transparency throughout the supply chain.</w:t>
      </w:r>
      <w:r/>
    </w:p>
    <w:p>
      <w:r/>
      <w:r>
        <w:t xml:space="preserve">4. </w:t>
      </w:r>
      <w:r>
        <w:rPr>
          <w:b/>
        </w:rPr>
        <w:t>Slow Dispute Resolution</w:t>
      </w:r>
      <w:r>
        <w:t>: Legal disputes can obstruct timely shipments and payments, whereas smart contracts can automate dispute resolution, thus maintaining the flow of goods.</w:t>
      </w:r>
      <w:r/>
    </w:p>
    <w:p>
      <w:r/>
      <w:r>
        <w:t>Examples of implementations of smart contracts include platforms like IBM’s TradeLens, VeChain, SAP Blockchain, and Hyperledger Fabric, which provide diverse tools for suppliers operating in blockchain environments.</w:t>
      </w:r>
      <w:r/>
    </w:p>
    <w:p>
      <w:r/>
      <w:r>
        <w:t>Smart contracts are primarily built using specially designed programming languages, such as Solidity for Ethereum-based applications and Rust for blockchains like Polkadot and Solana. Once created, these contracts are deployed on a blockchain where they become permanent and enforceable without the need for external validation.</w:t>
      </w:r>
      <w:r/>
    </w:p>
    <w:p>
      <w:r/>
      <w:r>
        <w:t>Given that blockchains are decentralized, this framework ensures that transactions remain secure, transparent, and resistant to manipulation.</w:t>
      </w:r>
      <w:r/>
    </w:p>
    <w:p>
      <w:r/>
      <w:r>
        <w:t>Several applications of smart contracts in supply chain contexts are notably transforming operations:</w:t>
      </w:r>
      <w:r/>
      <w:r/>
    </w:p>
    <w:p>
      <w:pPr>
        <w:pStyle w:val="ListBullet"/>
        <w:spacing w:line="240" w:lineRule="auto"/>
        <w:ind w:left="720"/>
      </w:pPr>
      <w:r/>
      <w:r>
        <w:t>In procurement and supplier agreements, smart contracts automate payment processes and allow for dynamic pricing based on real-time data, significantly reducing fraud and inefficiencies.</w:t>
      </w:r>
      <w:r/>
    </w:p>
    <w:p>
      <w:pPr>
        <w:pStyle w:val="ListBullet"/>
        <w:spacing w:line="240" w:lineRule="auto"/>
        <w:ind w:left="720"/>
      </w:pPr>
      <w:r/>
      <w:r>
        <w:t>For logistics and shipment tracking, the integration of Internet of Things (IoT) technology provides real-time data logging for shipments, using smart contracts to manage claims or refunds automatically when discrepancies occur.</w:t>
      </w:r>
      <w:r/>
    </w:p>
    <w:p>
      <w:pPr>
        <w:pStyle w:val="ListBullet"/>
        <w:spacing w:line="240" w:lineRule="auto"/>
        <w:ind w:left="720"/>
      </w:pPr>
      <w:r/>
      <w:r>
        <w:t>In inventory and warehouse management, smart contracts facilitate automated stock replenishment and improve demand forecasting through AI analytics, which optimises inventory distribution.</w:t>
      </w:r>
      <w:r/>
    </w:p>
    <w:p>
      <w:pPr>
        <w:pStyle w:val="ListBullet"/>
        <w:spacing w:line="240" w:lineRule="auto"/>
        <w:ind w:left="720"/>
      </w:pPr>
      <w:r/>
      <w:r>
        <w:t>Regarding cross-border trade and customs compliance, smart contracts streamline processes by automating customs declarations and maintaining compliance with varying trade laws.</w:t>
      </w:r>
      <w:r/>
      <w:r/>
    </w:p>
    <w:p>
      <w:r/>
      <w:r>
        <w:t>However, the integration of smart contracts is not without its challenges. Scalability remains a concern, particularly with public blockchains facing high transaction fees. Additionally, the transparent nature of blockchain can raise privacy concerns, necessitating the development of privacy-preserving technologies. Furthermore, as regulations surrounding blockchain technology evolve, some uncertainty remains regarding compliance.</w:t>
      </w:r>
      <w:r/>
    </w:p>
    <w:p>
      <w:r/>
      <w:r>
        <w:t xml:space="preserve">Looking ahead, the potential for smart contracts within supply chains seems expansive. Anticipated advancements include AI-enhanced contracts capable of self-management and hybrid blockchain models that will integrate both public and private networks for more efficient processing. Additionally, future developments may focus on creating quantum-resistant cryptography to safeguard against emerging technological threats. </w:t>
      </w:r>
      <w:r/>
    </w:p>
    <w:p>
      <w:r/>
      <w:r>
        <w:t>This shift towards smart contracts in global trade marks a significant evolution within supply chain management, indicating a potential for greater autonomy and operational efficiency in the years to come, as various organizations continue to explore and implement these transformative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https://www.infosysbpm.com/blogs/sourcing-procurement/the-potential-of-smart-contracts-in-revolutionizing-supply-chain-management.html</w:t>
        </w:r>
      </w:hyperlink>
      <w:r>
        <w:t xml:space="preserve"> - This article supports the claim that smart contracts enhance transparency and efficiency in supply chain management by leveraging blockchain technology.</w:t>
      </w:r>
      <w:r/>
    </w:p>
    <w:p>
      <w:pPr>
        <w:pStyle w:val="ListNumber"/>
        <w:spacing w:line="240" w:lineRule="auto"/>
        <w:ind w:left="720"/>
      </w:pPr>
      <w:r/>
      <w:hyperlink r:id="rId11">
        <w:r>
          <w:rPr>
            <w:color w:val="0000EE"/>
            <w:u w:val="single"/>
          </w:rPr>
          <w:t>https://www.rapidinnovation.io/post/smart-contracts-in-supply-chain-management-enhancing-transparency-and-efficiency</w:t>
        </w:r>
      </w:hyperlink>
      <w:r>
        <w:t xml:space="preserve"> - This source corroborates the benefits of smart contracts in supply chain management, including increased efficiency, transparency, and cost reduction.</w:t>
      </w:r>
      <w:r/>
    </w:p>
    <w:p>
      <w:pPr>
        <w:pStyle w:val="ListNumber"/>
        <w:spacing w:line="240" w:lineRule="auto"/>
        <w:ind w:left="720"/>
      </w:pPr>
      <w:r/>
      <w:hyperlink r:id="rId12">
        <w:r>
          <w:rPr>
            <w:color w:val="0000EE"/>
            <w:u w:val="single"/>
          </w:rPr>
          <w:t>https://www.softobotics.com/blogs/the-potential-of-smart-contracts-in-revolutionizing-supply-chain-management/</w:t>
        </w:r>
      </w:hyperlink>
      <w:r>
        <w:t xml:space="preserve"> - It highlights how smart contracts eliminate intermediaries and streamline processes, enhancing trust and visibility in supply chains.</w:t>
      </w:r>
      <w:r/>
    </w:p>
    <w:p>
      <w:pPr>
        <w:pStyle w:val="ListNumber"/>
        <w:spacing w:line="240" w:lineRule="auto"/>
        <w:ind w:left="720"/>
      </w:pPr>
      <w:r/>
      <w:hyperlink r:id="rId13">
        <w:r>
          <w:rPr>
            <w:color w:val="0000EE"/>
            <w:u w:val="single"/>
          </w:rPr>
          <w:t>https://www.ibm.com/blogs/blockchain/2020/08/tradelens-blockchain-in-supply-chain/</w:t>
        </w:r>
      </w:hyperlink>
      <w:r>
        <w:t xml:space="preserve"> - IBM’s TradeLens is an example of a platform that integrates blockchain and smart contracts to improve supply chain management.</w:t>
      </w:r>
      <w:r/>
    </w:p>
    <w:p>
      <w:pPr>
        <w:pStyle w:val="ListNumber"/>
        <w:spacing w:line="240" w:lineRule="auto"/>
        <w:ind w:left="720"/>
      </w:pPr>
      <w:r/>
      <w:hyperlink r:id="rId14">
        <w:r>
          <w:rPr>
            <w:color w:val="0000EE"/>
            <w:u w:val="single"/>
          </w:rPr>
          <w:t>https://docs.vechain.com/</w:t>
        </w:r>
      </w:hyperlink>
      <w:r>
        <w:t xml:space="preserve"> - VeChain is another blockchain platform that utilizes smart contracts for supply chain management, enhancing transparency and traceability.</w:t>
      </w:r>
      <w:r/>
    </w:p>
    <w:p>
      <w:pPr>
        <w:pStyle w:val="ListNumber"/>
        <w:spacing w:line="240" w:lineRule="auto"/>
        <w:ind w:left="720"/>
      </w:pPr>
      <w:r/>
      <w:hyperlink r:id="rId15">
        <w:r>
          <w:rPr>
            <w:color w:val="0000EE"/>
            <w:u w:val="single"/>
          </w:rPr>
          <w:t>https://www.sabae.com/blog/blockchain-based-supply-chain-management</w:t>
        </w:r>
      </w:hyperlink>
      <w:r>
        <w:t xml:space="preserve"> - This resource discusses how blockchain-based smart contracts can address issues like manual verification and intermediary costs in supply chains.</w:t>
      </w:r>
      <w:r/>
    </w:p>
    <w:p>
      <w:pPr>
        <w:pStyle w:val="ListNumber"/>
        <w:spacing w:line="240" w:lineRule="auto"/>
        <w:ind w:left="720"/>
      </w:pPr>
      <w:r/>
      <w:hyperlink r:id="rId16">
        <w:r>
          <w:rPr>
            <w:color w:val="0000EE"/>
            <w:u w:val="single"/>
          </w:rPr>
          <w:t>https://logisticsviewpoints.com/2025/03/12/how-smart-contracts-are-impacting-supply-chains/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sysbpm.com/blogs/sourcing-procurement/the-potential-of-smart-contracts-in-revolutionizing-supply-chain-management.html" TargetMode="External"/><Relationship Id="rId11" Type="http://schemas.openxmlformats.org/officeDocument/2006/relationships/hyperlink" Target="https://www.rapidinnovation.io/post/smart-contracts-in-supply-chain-management-enhancing-transparency-and-efficiency" TargetMode="External"/><Relationship Id="rId12" Type="http://schemas.openxmlformats.org/officeDocument/2006/relationships/hyperlink" Target="https://www.softobotics.com/blogs/the-potential-of-smart-contracts-in-revolutionizing-supply-chain-management/" TargetMode="External"/><Relationship Id="rId13" Type="http://schemas.openxmlformats.org/officeDocument/2006/relationships/hyperlink" Target="https://www.ibm.com/blogs/blockchain/2020/08/tradelens-blockchain-in-supply-chain/" TargetMode="External"/><Relationship Id="rId14" Type="http://schemas.openxmlformats.org/officeDocument/2006/relationships/hyperlink" Target="https://docs.vechain.com/" TargetMode="External"/><Relationship Id="rId15" Type="http://schemas.openxmlformats.org/officeDocument/2006/relationships/hyperlink" Target="https://www.sabae.com/blog/blockchain-based-supply-chain-management" TargetMode="External"/><Relationship Id="rId16" Type="http://schemas.openxmlformats.org/officeDocument/2006/relationships/hyperlink" Target="https://logisticsviewpoints.com/2025/03/12/how-smart-contracts-are-impacting-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