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ProcureTEX event to showcase integrated procurement technologies in London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event targeting the enterprise procurement sector is set to launch in London next year, aiming to showcase the advantages of integrated, best-of-breed procurement technologies. ProcureTEX, scheduled for September 17, 2025, will bring together procurement technology providers and procurement teams focused on digital transformation.</w:t>
      </w:r>
      <w:r/>
    </w:p>
    <w:p>
      <w:r/>
      <w:r>
        <w:t>Unlike traditional conferences, ProcureTEX intends to emphasise interoperability among specialised procurement tools, encouraging collaboration to improve speed and value in procurement processes. Founding partners include Keelvar, Zip, and Beroe, companies that advocate for technology ecosystems where diverse software solutions work seamlessly together.</w:t>
      </w:r>
      <w:r/>
    </w:p>
    <w:p>
      <w:r/>
      <w:r>
        <w:t>Alan Holland, Founder and CEO of Keelvar and a founding member of ProcureTEX, told Business Wire: “The future is here, it’s just not equally distributed. For procurement, it’s best-of-breed systems working together.” He added that an ecosystem of interoperable tools can significantly enhance efficiency and value.</w:t>
      </w:r>
      <w:r/>
    </w:p>
    <w:p>
      <w:r/>
      <w:r>
        <w:t>The event’s format will be interactive, offering live hackathons, practitioner-led workshops, and curated sessions designed to deliver actionable insights. This approach aims to address common industry challenges, such as data quality issues, lack of trust in procurement metrics, and disconnected processes—problems often overlooked at conventional conferences.</w:t>
      </w:r>
      <w:r/>
    </w:p>
    <w:p>
      <w:r/>
      <w:r>
        <w:t>Lu Cheng, CTO and Co-Founder of Zip, said: “The future is best-of-breed, seamlessly orchestrated. That’s why we’re proud to partner with Keelvar and Beroe on ProcureTEX — a space for the procurement community to explore, learn, and build the next-generation stack together.”</w:t>
      </w:r>
      <w:r/>
    </w:p>
    <w:p>
      <w:r/>
      <w:r>
        <w:t>ProcureTEX promises a transparent approach to sponsorship and vendor participation, with a focus on proven providers vetted for enterprise readiness and interoperability. It specifically targets procurement leaders and digital transformation teams seeking scalable and integrated solutions.</w:t>
      </w:r>
      <w:r/>
    </w:p>
    <w:p>
      <w:r/>
      <w:r>
        <w:t>With early bird tickets and group discounts already available, the event aims to build a community around next-generation procurement technology solutions, with further details to be announced in the coming weeks.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https://www.procuretex.com</w:t>
        </w:r>
      </w:hyperlink>
      <w:r>
        <w:t xml:space="preserve"> - Confirms the launch of ProcureTEX as a new event targeting the enterprise procurement sector scheduled for September 17, 2025, in London, highlighting its focus on innovation and digital transformation in procurement technology.</w:t>
      </w:r>
      <w:r/>
    </w:p>
    <w:p>
      <w:pPr>
        <w:pStyle w:val="ListNumber"/>
        <w:spacing w:line="240" w:lineRule="auto"/>
        <w:ind w:left="720"/>
      </w:pPr>
      <w:r/>
      <w:hyperlink r:id="rId11">
        <w:r>
          <w:rPr>
            <w:color w:val="0000EE"/>
            <w:u w:val="single"/>
          </w:rPr>
          <w:t>https://www.procuretex.com/registration</w:t>
        </w:r>
      </w:hyperlink>
      <w:r>
        <w:t xml:space="preserve"> - Details the event date, location, and the availability of early bird and group discount tickets, supporting the article's information about ticket sales and event scheduling.</w:t>
      </w:r>
      <w:r/>
    </w:p>
    <w:p>
      <w:pPr>
        <w:pStyle w:val="ListNumber"/>
        <w:spacing w:line="240" w:lineRule="auto"/>
        <w:ind w:left="720"/>
      </w:pPr>
      <w:r/>
      <w:hyperlink r:id="rId12">
        <w:r>
          <w:rPr>
            <w:color w:val="0000EE"/>
            <w:u w:val="single"/>
          </w:rPr>
          <w:t>https://www.procuretex.com/about</w:t>
        </w:r>
      </w:hyperlink>
      <w:r>
        <w:t xml:space="preserve"> - Describes ProcureTEX's emphasis on interoperability among specialised procurement tools and the community-building aspect of the event, aligning with the article’s focus on best-of-breed technology ecosystems.</w:t>
      </w:r>
      <w:r/>
    </w:p>
    <w:p>
      <w:pPr>
        <w:pStyle w:val="ListNumber"/>
        <w:spacing w:line="240" w:lineRule="auto"/>
        <w:ind w:left="720"/>
      </w:pPr>
      <w:r/>
      <w:hyperlink r:id="rId13">
        <w:r>
          <w:rPr>
            <w:color w:val="0000EE"/>
            <w:u w:val="single"/>
          </w:rPr>
          <w:t>https://www.keelvar.com</w:t>
        </w:r>
      </w:hyperlink>
      <w:r>
        <w:t xml:space="preserve"> - Provides background on Keelvar, a founding partner of ProcureTEX, whose CEO Alan Holland advocates for interoperable best-of-breed procurement systems, as quoted in the article.</w:t>
      </w:r>
      <w:r/>
    </w:p>
    <w:p>
      <w:pPr>
        <w:pStyle w:val="ListNumber"/>
        <w:spacing w:line="240" w:lineRule="auto"/>
        <w:ind w:left="720"/>
      </w:pPr>
      <w:r/>
      <w:hyperlink r:id="rId14">
        <w:r>
          <w:rPr>
            <w:color w:val="0000EE"/>
            <w:u w:val="single"/>
          </w:rPr>
          <w:t>https://zip.co.uk/about-us</w:t>
        </w:r>
      </w:hyperlink>
      <w:r>
        <w:t xml:space="preserve"> - Introduces Zip as a co-founder partner of ProcureTEX and includes statements from its CTO and Co-Founder Lu Cheng on the importance of seamless orchestration of procurement technologies, corroborating the partnership and vision described.</w:t>
      </w:r>
      <w:r/>
    </w:p>
    <w:p>
      <w:pPr>
        <w:pStyle w:val="ListNumber"/>
        <w:spacing w:line="240" w:lineRule="auto"/>
        <w:ind w:left="720"/>
      </w:pPr>
      <w:r/>
      <w:hyperlink r:id="rId15">
        <w:r>
          <w:rPr>
            <w:color w:val="0000EE"/>
            <w:u w:val="single"/>
          </w:rPr>
          <w:t>https://www.beroeinc.com/about-us/</w:t>
        </w:r>
      </w:hyperlink>
      <w:r>
        <w:t xml:space="preserve"> - Details Beroe's role and expertise in procurement market intelligence, supporting its position as a founding partner of ProcureTEX focused on enterprise readiness and interoperability in procurement solutions.</w:t>
      </w:r>
      <w:r/>
    </w:p>
    <w:p>
      <w:pPr>
        <w:pStyle w:val="ListNumber"/>
        <w:spacing w:line="240" w:lineRule="auto"/>
        <w:ind w:left="720"/>
      </w:pPr>
      <w:r/>
      <w:hyperlink r:id="rId16">
        <w:r>
          <w:rPr>
            <w:color w:val="0000EE"/>
            <w:u w:val="single"/>
          </w:rPr>
          <w:t>https://www.businesswire.com/news/home/20250424164035/en/ProcureTEX-Launches-as-the-First-Ever-Community-Driven-Event-for-Best-of-Breed-Procurement-Technology?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curetex.com" TargetMode="External"/><Relationship Id="rId11" Type="http://schemas.openxmlformats.org/officeDocument/2006/relationships/hyperlink" Target="https://www.procuretex.com/registration" TargetMode="External"/><Relationship Id="rId12" Type="http://schemas.openxmlformats.org/officeDocument/2006/relationships/hyperlink" Target="https://www.procuretex.com/about" TargetMode="External"/><Relationship Id="rId13" Type="http://schemas.openxmlformats.org/officeDocument/2006/relationships/hyperlink" Target="https://www.keelvar.com" TargetMode="External"/><Relationship Id="rId14" Type="http://schemas.openxmlformats.org/officeDocument/2006/relationships/hyperlink" Target="https://zip.co.uk/about-us" TargetMode="External"/><Relationship Id="rId15" Type="http://schemas.openxmlformats.org/officeDocument/2006/relationships/hyperlink" Target="https://www.beroeinc.com/about-us/" TargetMode="External"/><Relationship Id="rId16" Type="http://schemas.openxmlformats.org/officeDocument/2006/relationships/hyperlink" Target="https://www.businesswire.com/news/home/20250424164035/en/ProcureTEX-Launches-as-the-First-Ever-Community-Driven-Event-for-Best-of-Breed-Procurement-Technology?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