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Hoshima International launches smart garment automation centre in Ho Chi Minh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Hoshima International has recently unveiled its latest garment manufacturing technologies at its Operation &amp; Development Center in Ho Chi Minh City, Vietnam. The showcased systems are part of the company's commitment to introducing smart automation solutions that aim to enhance efficiency, reduce waste, and mitigate the ongoing challenges posed by labour shortages in the garment industry.</w:t>
      </w:r>
      <w:r/>
    </w:p>
    <w:p>
      <w:r/>
      <w:r>
        <w:t>Established in Singapore, Hoshima International is recognized as a regional leader in garment automation technology, having dedicated over two decades to developing innovative solutions that facilitate smarter manufacturing processes. The company maintains a robust presence not only in Vietnam but also in other Asian markets, including Indonesia, India, Cambodia, the Philippines, Pakistan, Turkey, and Italy. These integrated systems combine hardware advancements with digital intelligence to address pressing industry challenges.</w:t>
      </w:r>
      <w:r/>
    </w:p>
    <w:p>
      <w:r/>
      <w:r>
        <w:t>At the recently held event, a variety of exclusive systems were demonstrated, highlighting Hoshima's role in advancing the capabilities of smart, connected garment factories. The technologies aim to improve operational efficiency and sustainability, providing manufacturers with comprehensive solutions that span the entire garment production process—from raw material handling to final packaging.</w:t>
      </w:r>
      <w:r/>
    </w:p>
    <w:p>
      <w:r/>
      <w:r>
        <w:t>Among the key introductions were smart logistics and warehousing technologies designed to optimize floor space and streamline material handling. These innovations include vertical storage systems, automated sorting mechanisms, and advanced transport technologies that collectively reduce inventory retrieval time and improve order accuracy. This is particularly beneficial in high-mix, high-volume environments where efficient material movement is essential for maintaining seamless production flow.</w:t>
      </w:r>
      <w:r/>
    </w:p>
    <w:p>
      <w:r/>
      <w:r>
        <w:t>In the initial phases of garment production, automation plays a vital role in standardizing material handling and cutting workflows. The introduction of intelligent fabric relaxing and spreading systems ensures that fabric is evenly prepared before cutting, which significantly reduces distortions caused by tension. The cutting solutions offered under the Cosma brand include automated cutters designed for precision, waste reduction, and expedited preparation times. Additionally, AI-powered fabric inspection machines and automated spreaders work harmoniously to enhance production consistency while minimising manual intervention.</w:t>
      </w:r>
      <w:r/>
    </w:p>
    <w:p>
      <w:r/>
      <w:r>
        <w:t>Hoshima's innovations extend to the sewing line, where technologies such as PPA Automation and AI Robotics have been implemented to improve stitching accuracy, particularly for complex and decorative seams. Automated quality control along with garment hanger systems further streamline productivity, enabling operators to concentrate on tasks that add greater value.</w:t>
      </w:r>
      <w:r/>
    </w:p>
    <w:p>
      <w:r/>
      <w:r>
        <w:t>In the finishing stages, advanced technologies ensure that garments are folded and packed in accordance with brand requirements, enhancing presentation standards while also decreasing packing times and reducing manual labour demands. Systems for dust and thread removal, auto-sorting, and integrated carton packing contribute to a smoother preparation process for delivery, allowing manufacturers to meet fast-paced order deadlines with improved reliability.</w:t>
      </w:r>
      <w:r/>
    </w:p>
    <w:p>
      <w:r/>
      <w:r>
        <w:t>Central to these technological advancements is the Advanced Planning &amp; Scheduling System, a sophisticated software solution for managing production. This platform provides real-time operational visibility, allowing businesses to monitor resources effectively. By leveraging AI and Big Data, the system supports task assignment and scheduling across production lines, responding swiftly to changing demands and enhancing cross-departmental coordination while minimising downtime.</w:t>
      </w:r>
      <w:r/>
    </w:p>
    <w:p>
      <w:r/>
      <w:r>
        <w:t>Hoshima International's automation strategy is rooted in the belief that true efficiency emerges from the integration of systems rather than standalone machinery. "Technology is only part of the equation—the rest lies in strong partnerships and shared commitment," stated Han Kiong Chong, Founder and Managing Director at Hoshima International. He emphasized that the company’s growth over the last 25 years has been significantly bolstered by the trust and collaborations with partners, highlighting that the recent event was as much about people as it was about technology.</w:t>
      </w:r>
      <w:r/>
    </w:p>
    <w:p>
      <w:r/>
      <w:r>
        <w:t>To further support the garment industry in its transition to smarter manufacturing, Hoshima International has been investing in localized showrooms and training facilities. This commitment ensures that manufacturers receive not only the necessary equipment but also expert guidance throughout their automation journey. With technical support teams and demonstrations available in several countries, the company is well positioned to aid factories in making informed decisions, whether they are looking to upgrade specific processes or entirely revolutionize their production lines.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https://hoshima-int.com/</w:t>
        </w:r>
      </w:hyperlink>
      <w:r>
        <w:t xml:space="preserve"> - Hoshima International's official website provides information about their garment manufacturing technologies and their commitment to smart automation solutions aimed at enhancing efficiency and reducing waste.</w:t>
      </w:r>
      <w:r/>
    </w:p>
    <w:p>
      <w:pPr>
        <w:pStyle w:val="ListNumber"/>
        <w:spacing w:line="240" w:lineRule="auto"/>
        <w:ind w:left="720"/>
      </w:pPr>
      <w:r/>
      <w:hyperlink r:id="rId11">
        <w:r>
          <w:rPr>
            <w:color w:val="0000EE"/>
            <w:u w:val="single"/>
          </w:rPr>
          <w:t>https://hoshima-int.com/company-services</w:t>
        </w:r>
      </w:hyperlink>
      <w:r>
        <w:t xml:space="preserve"> - This page details Hoshima International's services, including their expertise in garment industrial automation and process automation through technology integration, highlighting their role as a regional leader in garment automation technology.</w:t>
      </w:r>
      <w:r/>
    </w:p>
    <w:p>
      <w:pPr>
        <w:pStyle w:val="ListNumber"/>
        <w:spacing w:line="240" w:lineRule="auto"/>
        <w:ind w:left="720"/>
      </w:pPr>
      <w:r/>
      <w:hyperlink r:id="rId12">
        <w:r>
          <w:rPr>
            <w:color w:val="0000EE"/>
            <w:u w:val="single"/>
          </w:rPr>
          <w:t>https://hoshima-int.com/products/page/3</w:t>
        </w:r>
      </w:hyperlink>
      <w:r>
        <w:t xml:space="preserve"> - The products page showcases Hoshima's integrated systems that combine hardware advancements with digital intelligence to address industry challenges, aligning with their commitment to introducing smart automation solutions.</w:t>
      </w:r>
      <w:r/>
    </w:p>
    <w:p>
      <w:pPr>
        <w:pStyle w:val="ListNumber"/>
        <w:spacing w:line="240" w:lineRule="auto"/>
        <w:ind w:left="720"/>
      </w:pPr>
      <w:r/>
      <w:hyperlink r:id="rId13">
        <w:r>
          <w:rPr>
            <w:color w:val="0000EE"/>
            <w:u w:val="single"/>
          </w:rPr>
          <w:t>https://hoshima-int.com/vi/</w:t>
        </w:r>
      </w:hyperlink>
      <w:r>
        <w:t xml:space="preserve"> - The Vietnamese version of Hoshima's website provides insights into their localized showrooms and training facilities, supporting the garment industry's transition to smarter manufacturing.</w:t>
      </w:r>
      <w:r/>
    </w:p>
    <w:p>
      <w:pPr>
        <w:pStyle w:val="ListNumber"/>
        <w:spacing w:line="240" w:lineRule="auto"/>
        <w:ind w:left="720"/>
      </w:pPr>
      <w:r/>
      <w:hyperlink r:id="rId14">
        <w:r>
          <w:rPr>
            <w:color w:val="0000EE"/>
            <w:u w:val="single"/>
          </w:rPr>
          <w:t>https://hoshima-int.com/news</w:t>
        </w:r>
      </w:hyperlink>
      <w:r>
        <w:t xml:space="preserve"> - The news section features updates on Hoshima International's latest developments and events, including demonstrations of exclusive systems that advance the capabilities of smart, connected garment factories.</w:t>
      </w:r>
      <w:r/>
    </w:p>
    <w:p>
      <w:pPr>
        <w:pStyle w:val="ListNumber"/>
        <w:spacing w:line="240" w:lineRule="auto"/>
        <w:ind w:left="720"/>
      </w:pPr>
      <w:r/>
      <w:hyperlink r:id="rId15">
        <w:r>
          <w:rPr>
            <w:color w:val="0000EE"/>
            <w:u w:val="single"/>
          </w:rPr>
          <w:t>https://hoshima-int.com/product-tag/fabric-inspection-system-for-textile-factory</w:t>
        </w:r>
      </w:hyperlink>
      <w:r>
        <w:t xml:space="preserve"> - This product tag page lists Hoshima's fabric inspection systems, emphasizing their role in enhancing production consistency and minimizing manual intervention in the garment manufacturing process.</w:t>
      </w:r>
      <w:r/>
    </w:p>
    <w:p>
      <w:pPr>
        <w:pStyle w:val="ListNumber"/>
        <w:spacing w:line="240" w:lineRule="auto"/>
        <w:ind w:left="720"/>
      </w:pPr>
      <w:r/>
      <w:hyperlink r:id="rId16">
        <w:r>
          <w:rPr>
            <w:color w:val="0000EE"/>
            <w:u w:val="single"/>
          </w:rPr>
          <w:t>https://e.vnexpress.net/news/business/hoshima-international-unveils-smart-automation-for-garment-manufacturing-4879724.html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shima-int.com/" TargetMode="External"/><Relationship Id="rId11" Type="http://schemas.openxmlformats.org/officeDocument/2006/relationships/hyperlink" Target="https://hoshima-int.com/company-services" TargetMode="External"/><Relationship Id="rId12" Type="http://schemas.openxmlformats.org/officeDocument/2006/relationships/hyperlink" Target="https://hoshima-int.com/products/page/3" TargetMode="External"/><Relationship Id="rId13" Type="http://schemas.openxmlformats.org/officeDocument/2006/relationships/hyperlink" Target="https://hoshima-int.com/vi/" TargetMode="External"/><Relationship Id="rId14" Type="http://schemas.openxmlformats.org/officeDocument/2006/relationships/hyperlink" Target="https://hoshima-int.com/news" TargetMode="External"/><Relationship Id="rId15" Type="http://schemas.openxmlformats.org/officeDocument/2006/relationships/hyperlink" Target="https://hoshima-int.com/product-tag/fabric-inspection-system-for-textile-factory" TargetMode="External"/><Relationship Id="rId16" Type="http://schemas.openxmlformats.org/officeDocument/2006/relationships/hyperlink" Target="https://e.vnexpress.net/news/business/hoshima-international-unveils-smart-automation-for-garment-manufacturing-48797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